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CD0B36" w14:textId="77777777" w:rsidR="00FD4209" w:rsidRPr="000A253F" w:rsidRDefault="00FD4209" w:rsidP="00FD4209">
      <w:pPr>
        <w:spacing w:after="0"/>
        <w:jc w:val="right"/>
        <w:rPr>
          <w:rFonts w:ascii="Times New Roman" w:hAnsi="Times New Roman" w:cs="Times New Roman"/>
          <w:b/>
        </w:rPr>
      </w:pPr>
      <w:bookmarkStart w:id="0" w:name="_GoBack"/>
      <w:bookmarkEnd w:id="0"/>
      <w:r w:rsidRPr="000A253F">
        <w:rPr>
          <w:rFonts w:ascii="Times New Roman" w:hAnsi="Times New Roman" w:cs="Times New Roman"/>
          <w:b/>
        </w:rPr>
        <w:t xml:space="preserve">Esente dall’imposta di bollo </w:t>
      </w:r>
    </w:p>
    <w:p w14:paraId="1933D8DB" w14:textId="77777777" w:rsidR="00FD4209" w:rsidRPr="000A253F" w:rsidRDefault="00FD4209" w:rsidP="00FD4209">
      <w:pPr>
        <w:spacing w:after="0"/>
        <w:jc w:val="right"/>
        <w:rPr>
          <w:rFonts w:ascii="Times New Roman" w:hAnsi="Times New Roman" w:cs="Times New Roman"/>
          <w:b/>
        </w:rPr>
      </w:pPr>
      <w:r w:rsidRPr="000A253F">
        <w:rPr>
          <w:rFonts w:ascii="Times New Roman" w:hAnsi="Times New Roman" w:cs="Times New Roman"/>
          <w:b/>
        </w:rPr>
        <w:t>ex art.82, c.5 del Decreto legislativo 117/2017</w:t>
      </w:r>
    </w:p>
    <w:p w14:paraId="751312E9" w14:textId="77777777" w:rsidR="00FD4209" w:rsidRDefault="00FD4209" w:rsidP="00F43C85">
      <w:pPr>
        <w:spacing w:after="0"/>
        <w:jc w:val="center"/>
        <w:rPr>
          <w:rFonts w:ascii="Times New Roman" w:hAnsi="Times New Roman" w:cs="Times New Roman"/>
          <w:b/>
          <w:sz w:val="32"/>
          <w:szCs w:val="34"/>
          <w:u w:val="single"/>
        </w:rPr>
      </w:pPr>
    </w:p>
    <w:p w14:paraId="77C96E2D" w14:textId="77777777" w:rsidR="008A7F05" w:rsidRPr="00FA3E48" w:rsidRDefault="008A7F05" w:rsidP="008A7F05">
      <w:pPr>
        <w:spacing w:after="0"/>
        <w:jc w:val="center"/>
        <w:rPr>
          <w:rFonts w:ascii="Times New Roman" w:hAnsi="Times New Roman" w:cs="Times New Roman"/>
          <w:b/>
          <w:sz w:val="32"/>
          <w:szCs w:val="34"/>
          <w:u w:val="single"/>
        </w:rPr>
      </w:pPr>
      <w:r w:rsidRPr="00FA3E48">
        <w:rPr>
          <w:rFonts w:ascii="Times New Roman" w:hAnsi="Times New Roman" w:cs="Times New Roman"/>
          <w:b/>
          <w:sz w:val="32"/>
          <w:szCs w:val="34"/>
          <w:u w:val="single"/>
        </w:rPr>
        <w:t xml:space="preserve">STATUTO DELL’ASSOCIAZIONE </w:t>
      </w:r>
    </w:p>
    <w:p w14:paraId="0594A62B" w14:textId="7F1097A9" w:rsidR="008A7F05" w:rsidRPr="00FA3E48" w:rsidRDefault="008A7F05" w:rsidP="008A7F05">
      <w:pPr>
        <w:spacing w:after="0"/>
        <w:jc w:val="center"/>
        <w:rPr>
          <w:rFonts w:ascii="Times New Roman" w:hAnsi="Times New Roman" w:cs="Times New Roman"/>
          <w:b/>
          <w:sz w:val="32"/>
          <w:szCs w:val="34"/>
          <w:u w:val="single"/>
        </w:rPr>
      </w:pPr>
      <w:r>
        <w:rPr>
          <w:rFonts w:ascii="Times New Roman" w:hAnsi="Times New Roman" w:cs="Times New Roman"/>
          <w:b/>
          <w:i/>
          <w:sz w:val="32"/>
          <w:szCs w:val="34"/>
          <w:u w:val="single"/>
        </w:rPr>
        <w:t>“</w:t>
      </w:r>
      <w:sdt>
        <w:sdtPr>
          <w:rPr>
            <w:rFonts w:ascii="Times New Roman" w:hAnsi="Times New Roman" w:cs="Times New Roman"/>
            <w:b/>
            <w:i/>
            <w:sz w:val="32"/>
            <w:szCs w:val="34"/>
            <w:u w:val="single"/>
          </w:rPr>
          <w:alias w:val="Denominazione"/>
          <w:tag w:val="Denominazione"/>
          <w:id w:val="-1400978628"/>
          <w:placeholder>
            <w:docPart w:val="D3D83C395F89435A9349303305F6C000"/>
          </w:placeholder>
        </w:sdtPr>
        <w:sdtEndPr/>
        <w:sdtContent>
          <w:r w:rsidR="00B6234F">
            <w:rPr>
              <w:rFonts w:ascii="Times New Roman" w:hAnsi="Times New Roman" w:cs="Times New Roman"/>
              <w:b/>
              <w:i/>
              <w:sz w:val="32"/>
              <w:szCs w:val="34"/>
              <w:u w:val="single"/>
            </w:rPr>
            <w:t>ASD SportABILI</w:t>
          </w:r>
        </w:sdtContent>
      </w:sdt>
      <w:r>
        <w:rPr>
          <w:rFonts w:ascii="Times New Roman" w:hAnsi="Times New Roman" w:cs="Times New Roman"/>
          <w:b/>
          <w:i/>
          <w:sz w:val="32"/>
          <w:szCs w:val="34"/>
          <w:u w:val="single"/>
        </w:rPr>
        <w:t xml:space="preserve"> </w:t>
      </w:r>
      <w:r w:rsidR="00B6234F">
        <w:rPr>
          <w:rFonts w:ascii="Times New Roman" w:hAnsi="Times New Roman" w:cs="Times New Roman"/>
          <w:b/>
          <w:i/>
          <w:sz w:val="32"/>
          <w:szCs w:val="34"/>
          <w:u w:val="single"/>
        </w:rPr>
        <w:t>APS</w:t>
      </w:r>
      <w:r>
        <w:rPr>
          <w:rFonts w:ascii="Times New Roman" w:hAnsi="Times New Roman" w:cs="Times New Roman"/>
          <w:b/>
          <w:i/>
          <w:sz w:val="32"/>
          <w:szCs w:val="34"/>
          <w:u w:val="single"/>
        </w:rPr>
        <w:t>”</w:t>
      </w:r>
    </w:p>
    <w:p w14:paraId="32B76FCD" w14:textId="77777777" w:rsidR="005F0725" w:rsidRDefault="005F0725" w:rsidP="005F0725">
      <w:pPr>
        <w:tabs>
          <w:tab w:val="left" w:pos="7470"/>
        </w:tabs>
        <w:spacing w:after="0"/>
        <w:jc w:val="center"/>
        <w:rPr>
          <w:rFonts w:ascii="Times New Roman" w:hAnsi="Times New Roman" w:cs="Times New Roman"/>
          <w:i/>
          <w:sz w:val="24"/>
          <w:szCs w:val="24"/>
        </w:rPr>
      </w:pPr>
      <w:r w:rsidRPr="00A0644A">
        <w:rPr>
          <w:rFonts w:ascii="Times New Roman" w:hAnsi="Times New Roman" w:cs="Times New Roman"/>
          <w:i/>
          <w:sz w:val="24"/>
          <w:szCs w:val="24"/>
        </w:rPr>
        <w:t>(</w:t>
      </w:r>
      <w:r w:rsidR="002917CA">
        <w:rPr>
          <w:rFonts w:ascii="Times New Roman" w:hAnsi="Times New Roman" w:cs="Times New Roman"/>
          <w:i/>
          <w:sz w:val="24"/>
          <w:szCs w:val="24"/>
        </w:rPr>
        <w:t>Presidente nominato dal Consiglio Direttivo</w:t>
      </w:r>
      <w:r w:rsidRPr="00A0644A">
        <w:rPr>
          <w:rFonts w:ascii="Times New Roman" w:hAnsi="Times New Roman" w:cs="Times New Roman"/>
          <w:i/>
          <w:sz w:val="24"/>
          <w:szCs w:val="24"/>
        </w:rPr>
        <w:t>)</w:t>
      </w:r>
      <w:r w:rsidRPr="00A0644A">
        <w:rPr>
          <w:rStyle w:val="Rimandonotadichiusura"/>
          <w:rFonts w:ascii="Times New Roman" w:hAnsi="Times New Roman" w:cs="Times New Roman"/>
          <w:b/>
          <w:i/>
          <w:sz w:val="24"/>
          <w:szCs w:val="24"/>
        </w:rPr>
        <w:endnoteReference w:id="1"/>
      </w:r>
    </w:p>
    <w:p w14:paraId="4248DD72" w14:textId="77777777" w:rsidR="00F26E85" w:rsidRDefault="00F26E85" w:rsidP="005F0725">
      <w:pPr>
        <w:tabs>
          <w:tab w:val="left" w:pos="7470"/>
        </w:tabs>
        <w:spacing w:after="0"/>
        <w:jc w:val="center"/>
        <w:rPr>
          <w:rFonts w:ascii="Times New Roman" w:hAnsi="Times New Roman" w:cs="Times New Roman"/>
          <w:i/>
          <w:sz w:val="24"/>
          <w:szCs w:val="24"/>
        </w:rPr>
      </w:pPr>
    </w:p>
    <w:p w14:paraId="00642D51" w14:textId="77777777" w:rsidR="00F26E85" w:rsidRDefault="00F26E85" w:rsidP="005F0725">
      <w:pPr>
        <w:tabs>
          <w:tab w:val="left" w:pos="7470"/>
        </w:tabs>
        <w:spacing w:after="0"/>
        <w:jc w:val="center"/>
        <w:rPr>
          <w:rFonts w:ascii="Times New Roman" w:hAnsi="Times New Roman" w:cs="Times New Roman"/>
          <w:i/>
          <w:sz w:val="24"/>
          <w:szCs w:val="24"/>
        </w:rPr>
      </w:pPr>
    </w:p>
    <w:sdt>
      <w:sdtPr>
        <w:rPr>
          <w:rFonts w:asciiTheme="minorHAnsi" w:eastAsiaTheme="minorHAnsi" w:hAnsiTheme="minorHAnsi" w:cstheme="minorBidi"/>
          <w:color w:val="auto"/>
          <w:sz w:val="22"/>
          <w:szCs w:val="22"/>
          <w:lang w:eastAsia="en-US"/>
        </w:rPr>
        <w:id w:val="-2129542621"/>
        <w:docPartObj>
          <w:docPartGallery w:val="Table of Contents"/>
          <w:docPartUnique/>
        </w:docPartObj>
      </w:sdtPr>
      <w:sdtEndPr>
        <w:rPr>
          <w:b/>
          <w:bCs/>
        </w:rPr>
      </w:sdtEndPr>
      <w:sdtContent>
        <w:p w14:paraId="1E2B3A2B" w14:textId="77777777" w:rsidR="00F26E85" w:rsidRDefault="00F26E85">
          <w:pPr>
            <w:pStyle w:val="Titolosommario"/>
          </w:pPr>
          <w:r>
            <w:t>Sommario</w:t>
          </w:r>
        </w:p>
        <w:p w14:paraId="7B6350DF" w14:textId="21B5DB3D" w:rsidR="002C1875" w:rsidRDefault="00F26E85">
          <w:pPr>
            <w:pStyle w:val="Sommario1"/>
            <w:tabs>
              <w:tab w:val="right" w:leader="dot" w:pos="9628"/>
            </w:tabs>
            <w:rPr>
              <w:rFonts w:eastAsiaTheme="minorEastAsia"/>
              <w:noProof/>
              <w:lang w:eastAsia="it-IT"/>
            </w:rPr>
          </w:pPr>
          <w:r>
            <w:rPr>
              <w:b/>
              <w:bCs/>
            </w:rPr>
            <w:fldChar w:fldCharType="begin"/>
          </w:r>
          <w:r>
            <w:rPr>
              <w:b/>
              <w:bCs/>
            </w:rPr>
            <w:instrText xml:space="preserve"> TOC \o "1-3" \h \z \u </w:instrText>
          </w:r>
          <w:r>
            <w:rPr>
              <w:b/>
              <w:bCs/>
            </w:rPr>
            <w:fldChar w:fldCharType="separate"/>
          </w:r>
          <w:hyperlink w:anchor="_Toc31663003" w:history="1">
            <w:r w:rsidR="002C1875" w:rsidRPr="00D669E9">
              <w:rPr>
                <w:rStyle w:val="Collegamentoipertestuale"/>
                <w:rFonts w:ascii="Times New Roman" w:hAnsi="Times New Roman" w:cs="Times New Roman"/>
                <w:b/>
                <w:noProof/>
              </w:rPr>
              <w:t>Premessa</w:t>
            </w:r>
            <w:r w:rsidR="002C1875">
              <w:rPr>
                <w:noProof/>
                <w:webHidden/>
              </w:rPr>
              <w:tab/>
            </w:r>
            <w:r w:rsidR="002C1875">
              <w:rPr>
                <w:noProof/>
                <w:webHidden/>
              </w:rPr>
              <w:fldChar w:fldCharType="begin"/>
            </w:r>
            <w:r w:rsidR="002C1875">
              <w:rPr>
                <w:noProof/>
                <w:webHidden/>
              </w:rPr>
              <w:instrText xml:space="preserve"> PAGEREF _Toc31663003 \h </w:instrText>
            </w:r>
            <w:r w:rsidR="002C1875">
              <w:rPr>
                <w:noProof/>
                <w:webHidden/>
              </w:rPr>
            </w:r>
            <w:r w:rsidR="002C1875">
              <w:rPr>
                <w:noProof/>
                <w:webHidden/>
              </w:rPr>
              <w:fldChar w:fldCharType="separate"/>
            </w:r>
            <w:r w:rsidR="0053072C">
              <w:rPr>
                <w:noProof/>
                <w:webHidden/>
              </w:rPr>
              <w:t>3</w:t>
            </w:r>
            <w:r w:rsidR="002C1875">
              <w:rPr>
                <w:noProof/>
                <w:webHidden/>
              </w:rPr>
              <w:fldChar w:fldCharType="end"/>
            </w:r>
          </w:hyperlink>
        </w:p>
        <w:p w14:paraId="2C226DA7" w14:textId="64C19C31" w:rsidR="002C1875" w:rsidRDefault="003B2F58">
          <w:pPr>
            <w:pStyle w:val="Sommario1"/>
            <w:tabs>
              <w:tab w:val="right" w:leader="dot" w:pos="9628"/>
            </w:tabs>
            <w:rPr>
              <w:rFonts w:eastAsiaTheme="minorEastAsia"/>
              <w:noProof/>
              <w:lang w:eastAsia="it-IT"/>
            </w:rPr>
          </w:pPr>
          <w:hyperlink w:anchor="_Toc31663004" w:history="1">
            <w:r w:rsidR="002C1875" w:rsidRPr="00D669E9">
              <w:rPr>
                <w:rStyle w:val="Collegamentoipertestuale"/>
                <w:rFonts w:ascii="Times New Roman" w:hAnsi="Times New Roman" w:cs="Times New Roman"/>
                <w:b/>
                <w:noProof/>
              </w:rPr>
              <w:t>Titolo I</w:t>
            </w:r>
            <w:r w:rsidR="002C1875">
              <w:rPr>
                <w:noProof/>
                <w:webHidden/>
              </w:rPr>
              <w:tab/>
            </w:r>
            <w:r w:rsidR="002C1875">
              <w:rPr>
                <w:noProof/>
                <w:webHidden/>
              </w:rPr>
              <w:fldChar w:fldCharType="begin"/>
            </w:r>
            <w:r w:rsidR="002C1875">
              <w:rPr>
                <w:noProof/>
                <w:webHidden/>
              </w:rPr>
              <w:instrText xml:space="preserve"> PAGEREF _Toc31663004 \h </w:instrText>
            </w:r>
            <w:r w:rsidR="002C1875">
              <w:rPr>
                <w:noProof/>
                <w:webHidden/>
              </w:rPr>
            </w:r>
            <w:r w:rsidR="002C1875">
              <w:rPr>
                <w:noProof/>
                <w:webHidden/>
              </w:rPr>
              <w:fldChar w:fldCharType="separate"/>
            </w:r>
            <w:r w:rsidR="0053072C">
              <w:rPr>
                <w:noProof/>
                <w:webHidden/>
              </w:rPr>
              <w:t>3</w:t>
            </w:r>
            <w:r w:rsidR="002C1875">
              <w:rPr>
                <w:noProof/>
                <w:webHidden/>
              </w:rPr>
              <w:fldChar w:fldCharType="end"/>
            </w:r>
          </w:hyperlink>
        </w:p>
        <w:p w14:paraId="3FD57636" w14:textId="63ED4BD9" w:rsidR="002C1875" w:rsidRDefault="003B2F58">
          <w:pPr>
            <w:pStyle w:val="Sommario1"/>
            <w:tabs>
              <w:tab w:val="right" w:leader="dot" w:pos="9628"/>
            </w:tabs>
            <w:rPr>
              <w:rFonts w:eastAsiaTheme="minorEastAsia"/>
              <w:noProof/>
              <w:lang w:eastAsia="it-IT"/>
            </w:rPr>
          </w:pPr>
          <w:hyperlink w:anchor="_Toc31663005" w:history="1">
            <w:r w:rsidR="002C1875" w:rsidRPr="00D669E9">
              <w:rPr>
                <w:rStyle w:val="Collegamentoipertestuale"/>
                <w:rFonts w:ascii="Times New Roman" w:hAnsi="Times New Roman" w:cs="Times New Roman"/>
                <w:b/>
                <w:noProof/>
              </w:rPr>
              <w:t>Costituzione e scopi</w:t>
            </w:r>
            <w:r w:rsidR="002C1875">
              <w:rPr>
                <w:noProof/>
                <w:webHidden/>
              </w:rPr>
              <w:tab/>
            </w:r>
            <w:r w:rsidR="002C1875">
              <w:rPr>
                <w:noProof/>
                <w:webHidden/>
              </w:rPr>
              <w:fldChar w:fldCharType="begin"/>
            </w:r>
            <w:r w:rsidR="002C1875">
              <w:rPr>
                <w:noProof/>
                <w:webHidden/>
              </w:rPr>
              <w:instrText xml:space="preserve"> PAGEREF _Toc31663005 \h </w:instrText>
            </w:r>
            <w:r w:rsidR="002C1875">
              <w:rPr>
                <w:noProof/>
                <w:webHidden/>
              </w:rPr>
            </w:r>
            <w:r w:rsidR="002C1875">
              <w:rPr>
                <w:noProof/>
                <w:webHidden/>
              </w:rPr>
              <w:fldChar w:fldCharType="separate"/>
            </w:r>
            <w:r w:rsidR="0053072C">
              <w:rPr>
                <w:noProof/>
                <w:webHidden/>
              </w:rPr>
              <w:t>3</w:t>
            </w:r>
            <w:r w:rsidR="002C1875">
              <w:rPr>
                <w:noProof/>
                <w:webHidden/>
              </w:rPr>
              <w:fldChar w:fldCharType="end"/>
            </w:r>
          </w:hyperlink>
        </w:p>
        <w:p w14:paraId="7B24C796" w14:textId="53A605BD" w:rsidR="002C1875" w:rsidRDefault="003B2F58">
          <w:pPr>
            <w:pStyle w:val="Sommario2"/>
            <w:tabs>
              <w:tab w:val="right" w:leader="dot" w:pos="9628"/>
            </w:tabs>
            <w:rPr>
              <w:rFonts w:eastAsiaTheme="minorEastAsia"/>
              <w:noProof/>
              <w:lang w:eastAsia="it-IT"/>
            </w:rPr>
          </w:pPr>
          <w:hyperlink w:anchor="_Toc31663006" w:history="1">
            <w:r w:rsidR="002C1875" w:rsidRPr="00D669E9">
              <w:rPr>
                <w:rStyle w:val="Collegamentoipertestuale"/>
                <w:rFonts w:ascii="Times New Roman" w:hAnsi="Times New Roman" w:cs="Times New Roman"/>
                <w:b/>
                <w:noProof/>
              </w:rPr>
              <w:t>Art.1 - Denominazione-sede-durata</w:t>
            </w:r>
            <w:r w:rsidR="002C1875">
              <w:rPr>
                <w:noProof/>
                <w:webHidden/>
              </w:rPr>
              <w:tab/>
            </w:r>
            <w:r w:rsidR="002C1875">
              <w:rPr>
                <w:noProof/>
                <w:webHidden/>
              </w:rPr>
              <w:fldChar w:fldCharType="begin"/>
            </w:r>
            <w:r w:rsidR="002C1875">
              <w:rPr>
                <w:noProof/>
                <w:webHidden/>
              </w:rPr>
              <w:instrText xml:space="preserve"> PAGEREF _Toc31663006 \h </w:instrText>
            </w:r>
            <w:r w:rsidR="002C1875">
              <w:rPr>
                <w:noProof/>
                <w:webHidden/>
              </w:rPr>
            </w:r>
            <w:r w:rsidR="002C1875">
              <w:rPr>
                <w:noProof/>
                <w:webHidden/>
              </w:rPr>
              <w:fldChar w:fldCharType="separate"/>
            </w:r>
            <w:r w:rsidR="0053072C">
              <w:rPr>
                <w:noProof/>
                <w:webHidden/>
              </w:rPr>
              <w:t>3</w:t>
            </w:r>
            <w:r w:rsidR="002C1875">
              <w:rPr>
                <w:noProof/>
                <w:webHidden/>
              </w:rPr>
              <w:fldChar w:fldCharType="end"/>
            </w:r>
          </w:hyperlink>
        </w:p>
        <w:p w14:paraId="4D09BAC1" w14:textId="10E41AF3" w:rsidR="002C1875" w:rsidRDefault="003B2F58">
          <w:pPr>
            <w:pStyle w:val="Sommario2"/>
            <w:tabs>
              <w:tab w:val="right" w:leader="dot" w:pos="9628"/>
            </w:tabs>
            <w:rPr>
              <w:rFonts w:eastAsiaTheme="minorEastAsia"/>
              <w:noProof/>
              <w:lang w:eastAsia="it-IT"/>
            </w:rPr>
          </w:pPr>
          <w:hyperlink w:anchor="_Toc31663007" w:history="1">
            <w:r w:rsidR="002C1875" w:rsidRPr="00D669E9">
              <w:rPr>
                <w:rStyle w:val="Collegamentoipertestuale"/>
                <w:rFonts w:ascii="Times New Roman" w:hAnsi="Times New Roman" w:cs="Times New Roman"/>
                <w:b/>
                <w:noProof/>
              </w:rPr>
              <w:t>Art.2 - Affiliazione</w:t>
            </w:r>
            <w:r w:rsidR="002C1875">
              <w:rPr>
                <w:noProof/>
                <w:webHidden/>
              </w:rPr>
              <w:tab/>
            </w:r>
            <w:r w:rsidR="002C1875">
              <w:rPr>
                <w:noProof/>
                <w:webHidden/>
              </w:rPr>
              <w:fldChar w:fldCharType="begin"/>
            </w:r>
            <w:r w:rsidR="002C1875">
              <w:rPr>
                <w:noProof/>
                <w:webHidden/>
              </w:rPr>
              <w:instrText xml:space="preserve"> PAGEREF _Toc31663007 \h </w:instrText>
            </w:r>
            <w:r w:rsidR="002C1875">
              <w:rPr>
                <w:noProof/>
                <w:webHidden/>
              </w:rPr>
            </w:r>
            <w:r w:rsidR="002C1875">
              <w:rPr>
                <w:noProof/>
                <w:webHidden/>
              </w:rPr>
              <w:fldChar w:fldCharType="separate"/>
            </w:r>
            <w:r w:rsidR="0053072C">
              <w:rPr>
                <w:noProof/>
                <w:webHidden/>
              </w:rPr>
              <w:t>3</w:t>
            </w:r>
            <w:r w:rsidR="002C1875">
              <w:rPr>
                <w:noProof/>
                <w:webHidden/>
              </w:rPr>
              <w:fldChar w:fldCharType="end"/>
            </w:r>
          </w:hyperlink>
        </w:p>
        <w:p w14:paraId="094E624C" w14:textId="5796A567" w:rsidR="002C1875" w:rsidRDefault="003B2F58">
          <w:pPr>
            <w:pStyle w:val="Sommario2"/>
            <w:tabs>
              <w:tab w:val="right" w:leader="dot" w:pos="9628"/>
            </w:tabs>
            <w:rPr>
              <w:rFonts w:eastAsiaTheme="minorEastAsia"/>
              <w:noProof/>
              <w:lang w:eastAsia="it-IT"/>
            </w:rPr>
          </w:pPr>
          <w:hyperlink w:anchor="_Toc31663008" w:history="1">
            <w:r w:rsidR="002C1875" w:rsidRPr="00D669E9">
              <w:rPr>
                <w:rStyle w:val="Collegamentoipertestuale"/>
                <w:rFonts w:ascii="Times New Roman" w:hAnsi="Times New Roman" w:cs="Times New Roman"/>
                <w:b/>
                <w:noProof/>
              </w:rPr>
              <w:t>Art.3 - Attività di interesse generale</w:t>
            </w:r>
            <w:r w:rsidR="002C1875">
              <w:rPr>
                <w:noProof/>
                <w:webHidden/>
              </w:rPr>
              <w:tab/>
            </w:r>
            <w:r w:rsidR="002C1875">
              <w:rPr>
                <w:noProof/>
                <w:webHidden/>
              </w:rPr>
              <w:fldChar w:fldCharType="begin"/>
            </w:r>
            <w:r w:rsidR="002C1875">
              <w:rPr>
                <w:noProof/>
                <w:webHidden/>
              </w:rPr>
              <w:instrText xml:space="preserve"> PAGEREF _Toc31663008 \h </w:instrText>
            </w:r>
            <w:r w:rsidR="002C1875">
              <w:rPr>
                <w:noProof/>
                <w:webHidden/>
              </w:rPr>
            </w:r>
            <w:r w:rsidR="002C1875">
              <w:rPr>
                <w:noProof/>
                <w:webHidden/>
              </w:rPr>
              <w:fldChar w:fldCharType="separate"/>
            </w:r>
            <w:r w:rsidR="0053072C">
              <w:rPr>
                <w:noProof/>
                <w:webHidden/>
              </w:rPr>
              <w:t>3</w:t>
            </w:r>
            <w:r w:rsidR="002C1875">
              <w:rPr>
                <w:noProof/>
                <w:webHidden/>
              </w:rPr>
              <w:fldChar w:fldCharType="end"/>
            </w:r>
          </w:hyperlink>
        </w:p>
        <w:p w14:paraId="1F1DAB78" w14:textId="425F6437" w:rsidR="002C1875" w:rsidRDefault="003B2F58">
          <w:pPr>
            <w:pStyle w:val="Sommario2"/>
            <w:tabs>
              <w:tab w:val="right" w:leader="dot" w:pos="9628"/>
            </w:tabs>
            <w:rPr>
              <w:rFonts w:eastAsiaTheme="minorEastAsia"/>
              <w:noProof/>
              <w:lang w:eastAsia="it-IT"/>
            </w:rPr>
          </w:pPr>
          <w:hyperlink w:anchor="_Toc31663009" w:history="1">
            <w:r w:rsidR="002C1875" w:rsidRPr="00D669E9">
              <w:rPr>
                <w:rStyle w:val="Collegamentoipertestuale"/>
                <w:rFonts w:ascii="Times New Roman" w:hAnsi="Times New Roman" w:cs="Times New Roman"/>
                <w:b/>
                <w:noProof/>
              </w:rPr>
              <w:t>Art.4 - Finalità e attività</w:t>
            </w:r>
            <w:r w:rsidR="002C1875">
              <w:rPr>
                <w:noProof/>
                <w:webHidden/>
              </w:rPr>
              <w:tab/>
            </w:r>
            <w:r w:rsidR="002C1875">
              <w:rPr>
                <w:noProof/>
                <w:webHidden/>
              </w:rPr>
              <w:fldChar w:fldCharType="begin"/>
            </w:r>
            <w:r w:rsidR="002C1875">
              <w:rPr>
                <w:noProof/>
                <w:webHidden/>
              </w:rPr>
              <w:instrText xml:space="preserve"> PAGEREF _Toc31663009 \h </w:instrText>
            </w:r>
            <w:r w:rsidR="002C1875">
              <w:rPr>
                <w:noProof/>
                <w:webHidden/>
              </w:rPr>
            </w:r>
            <w:r w:rsidR="002C1875">
              <w:rPr>
                <w:noProof/>
                <w:webHidden/>
              </w:rPr>
              <w:fldChar w:fldCharType="separate"/>
            </w:r>
            <w:r w:rsidR="0053072C">
              <w:rPr>
                <w:noProof/>
                <w:webHidden/>
              </w:rPr>
              <w:t>4</w:t>
            </w:r>
            <w:r w:rsidR="002C1875">
              <w:rPr>
                <w:noProof/>
                <w:webHidden/>
              </w:rPr>
              <w:fldChar w:fldCharType="end"/>
            </w:r>
          </w:hyperlink>
        </w:p>
        <w:p w14:paraId="5047D45D" w14:textId="3669C673" w:rsidR="002C1875" w:rsidRDefault="003B2F58">
          <w:pPr>
            <w:pStyle w:val="Sommario1"/>
            <w:tabs>
              <w:tab w:val="right" w:leader="dot" w:pos="9628"/>
            </w:tabs>
            <w:rPr>
              <w:rFonts w:eastAsiaTheme="minorEastAsia"/>
              <w:noProof/>
              <w:lang w:eastAsia="it-IT"/>
            </w:rPr>
          </w:pPr>
          <w:hyperlink w:anchor="_Toc31663010" w:history="1">
            <w:r w:rsidR="002C1875" w:rsidRPr="00D669E9">
              <w:rPr>
                <w:rStyle w:val="Collegamentoipertestuale"/>
                <w:rFonts w:ascii="Times New Roman" w:hAnsi="Times New Roman" w:cs="Times New Roman"/>
                <w:b/>
                <w:noProof/>
              </w:rPr>
              <w:t>Titolo II</w:t>
            </w:r>
            <w:r w:rsidR="002C1875">
              <w:rPr>
                <w:noProof/>
                <w:webHidden/>
              </w:rPr>
              <w:tab/>
            </w:r>
            <w:r w:rsidR="002C1875">
              <w:rPr>
                <w:noProof/>
                <w:webHidden/>
              </w:rPr>
              <w:fldChar w:fldCharType="begin"/>
            </w:r>
            <w:r w:rsidR="002C1875">
              <w:rPr>
                <w:noProof/>
                <w:webHidden/>
              </w:rPr>
              <w:instrText xml:space="preserve"> PAGEREF _Toc31663010 \h </w:instrText>
            </w:r>
            <w:r w:rsidR="002C1875">
              <w:rPr>
                <w:noProof/>
                <w:webHidden/>
              </w:rPr>
            </w:r>
            <w:r w:rsidR="002C1875">
              <w:rPr>
                <w:noProof/>
                <w:webHidden/>
              </w:rPr>
              <w:fldChar w:fldCharType="separate"/>
            </w:r>
            <w:r w:rsidR="0053072C">
              <w:rPr>
                <w:noProof/>
                <w:webHidden/>
              </w:rPr>
              <w:t>5</w:t>
            </w:r>
            <w:r w:rsidR="002C1875">
              <w:rPr>
                <w:noProof/>
                <w:webHidden/>
              </w:rPr>
              <w:fldChar w:fldCharType="end"/>
            </w:r>
          </w:hyperlink>
        </w:p>
        <w:p w14:paraId="6EAACF58" w14:textId="736DF878" w:rsidR="002C1875" w:rsidRDefault="003B2F58">
          <w:pPr>
            <w:pStyle w:val="Sommario1"/>
            <w:tabs>
              <w:tab w:val="right" w:leader="dot" w:pos="9628"/>
            </w:tabs>
            <w:rPr>
              <w:rFonts w:eastAsiaTheme="minorEastAsia"/>
              <w:noProof/>
              <w:lang w:eastAsia="it-IT"/>
            </w:rPr>
          </w:pPr>
          <w:hyperlink w:anchor="_Toc31663011" w:history="1">
            <w:r w:rsidR="002C1875" w:rsidRPr="00D669E9">
              <w:rPr>
                <w:rStyle w:val="Collegamentoipertestuale"/>
                <w:rFonts w:ascii="Times New Roman" w:hAnsi="Times New Roman" w:cs="Times New Roman"/>
                <w:b/>
                <w:noProof/>
              </w:rPr>
              <w:t>Norme sul rapporto associativo</w:t>
            </w:r>
            <w:r w:rsidR="002C1875">
              <w:rPr>
                <w:noProof/>
                <w:webHidden/>
              </w:rPr>
              <w:tab/>
            </w:r>
            <w:r w:rsidR="002C1875">
              <w:rPr>
                <w:noProof/>
                <w:webHidden/>
              </w:rPr>
              <w:fldChar w:fldCharType="begin"/>
            </w:r>
            <w:r w:rsidR="002C1875">
              <w:rPr>
                <w:noProof/>
                <w:webHidden/>
              </w:rPr>
              <w:instrText xml:space="preserve"> PAGEREF _Toc31663011 \h </w:instrText>
            </w:r>
            <w:r w:rsidR="002C1875">
              <w:rPr>
                <w:noProof/>
                <w:webHidden/>
              </w:rPr>
            </w:r>
            <w:r w:rsidR="002C1875">
              <w:rPr>
                <w:noProof/>
                <w:webHidden/>
              </w:rPr>
              <w:fldChar w:fldCharType="separate"/>
            </w:r>
            <w:r w:rsidR="0053072C">
              <w:rPr>
                <w:noProof/>
                <w:webHidden/>
              </w:rPr>
              <w:t>5</w:t>
            </w:r>
            <w:r w:rsidR="002C1875">
              <w:rPr>
                <w:noProof/>
                <w:webHidden/>
              </w:rPr>
              <w:fldChar w:fldCharType="end"/>
            </w:r>
          </w:hyperlink>
        </w:p>
        <w:p w14:paraId="29E161D3" w14:textId="659A67D3" w:rsidR="002C1875" w:rsidRDefault="003B2F58">
          <w:pPr>
            <w:pStyle w:val="Sommario2"/>
            <w:tabs>
              <w:tab w:val="right" w:leader="dot" w:pos="9628"/>
            </w:tabs>
            <w:rPr>
              <w:rFonts w:eastAsiaTheme="minorEastAsia"/>
              <w:noProof/>
              <w:lang w:eastAsia="it-IT"/>
            </w:rPr>
          </w:pPr>
          <w:hyperlink w:anchor="_Toc31663012" w:history="1">
            <w:r w:rsidR="002C1875" w:rsidRPr="00D669E9">
              <w:rPr>
                <w:rStyle w:val="Collegamentoipertestuale"/>
                <w:rFonts w:ascii="Times New Roman" w:hAnsi="Times New Roman" w:cs="Times New Roman"/>
                <w:b/>
                <w:noProof/>
              </w:rPr>
              <w:t>Art.5 - Norme sull’ordinamento interno</w:t>
            </w:r>
            <w:r w:rsidR="002C1875">
              <w:rPr>
                <w:noProof/>
                <w:webHidden/>
              </w:rPr>
              <w:tab/>
            </w:r>
            <w:r w:rsidR="002C1875">
              <w:rPr>
                <w:noProof/>
                <w:webHidden/>
              </w:rPr>
              <w:fldChar w:fldCharType="begin"/>
            </w:r>
            <w:r w:rsidR="002C1875">
              <w:rPr>
                <w:noProof/>
                <w:webHidden/>
              </w:rPr>
              <w:instrText xml:space="preserve"> PAGEREF _Toc31663012 \h </w:instrText>
            </w:r>
            <w:r w:rsidR="002C1875">
              <w:rPr>
                <w:noProof/>
                <w:webHidden/>
              </w:rPr>
            </w:r>
            <w:r w:rsidR="002C1875">
              <w:rPr>
                <w:noProof/>
                <w:webHidden/>
              </w:rPr>
              <w:fldChar w:fldCharType="separate"/>
            </w:r>
            <w:r w:rsidR="0053072C">
              <w:rPr>
                <w:noProof/>
                <w:webHidden/>
              </w:rPr>
              <w:t>5</w:t>
            </w:r>
            <w:r w:rsidR="002C1875">
              <w:rPr>
                <w:noProof/>
                <w:webHidden/>
              </w:rPr>
              <w:fldChar w:fldCharType="end"/>
            </w:r>
          </w:hyperlink>
        </w:p>
        <w:p w14:paraId="4672A30F" w14:textId="32B33B0F" w:rsidR="002C1875" w:rsidRDefault="003B2F58">
          <w:pPr>
            <w:pStyle w:val="Sommario2"/>
            <w:tabs>
              <w:tab w:val="right" w:leader="dot" w:pos="9628"/>
            </w:tabs>
            <w:rPr>
              <w:rFonts w:eastAsiaTheme="minorEastAsia"/>
              <w:noProof/>
              <w:lang w:eastAsia="it-IT"/>
            </w:rPr>
          </w:pPr>
          <w:hyperlink w:anchor="_Toc31663013" w:history="1">
            <w:r w:rsidR="002C1875" w:rsidRPr="00D669E9">
              <w:rPr>
                <w:rStyle w:val="Collegamentoipertestuale"/>
                <w:rFonts w:ascii="Times New Roman" w:hAnsi="Times New Roman" w:cs="Times New Roman"/>
                <w:b/>
                <w:noProof/>
              </w:rPr>
              <w:t>Art.6 - Associati</w:t>
            </w:r>
            <w:r w:rsidR="002C1875">
              <w:rPr>
                <w:noProof/>
                <w:webHidden/>
              </w:rPr>
              <w:tab/>
            </w:r>
            <w:r w:rsidR="002C1875">
              <w:rPr>
                <w:noProof/>
                <w:webHidden/>
              </w:rPr>
              <w:fldChar w:fldCharType="begin"/>
            </w:r>
            <w:r w:rsidR="002C1875">
              <w:rPr>
                <w:noProof/>
                <w:webHidden/>
              </w:rPr>
              <w:instrText xml:space="preserve"> PAGEREF _Toc31663013 \h </w:instrText>
            </w:r>
            <w:r w:rsidR="002C1875">
              <w:rPr>
                <w:noProof/>
                <w:webHidden/>
              </w:rPr>
            </w:r>
            <w:r w:rsidR="002C1875">
              <w:rPr>
                <w:noProof/>
                <w:webHidden/>
              </w:rPr>
              <w:fldChar w:fldCharType="separate"/>
            </w:r>
            <w:r w:rsidR="0053072C">
              <w:rPr>
                <w:noProof/>
                <w:webHidden/>
              </w:rPr>
              <w:t>5</w:t>
            </w:r>
            <w:r w:rsidR="002C1875">
              <w:rPr>
                <w:noProof/>
                <w:webHidden/>
              </w:rPr>
              <w:fldChar w:fldCharType="end"/>
            </w:r>
          </w:hyperlink>
        </w:p>
        <w:p w14:paraId="36E65443" w14:textId="4F03450F" w:rsidR="002C1875" w:rsidRDefault="003B2F58">
          <w:pPr>
            <w:pStyle w:val="Sommario2"/>
            <w:tabs>
              <w:tab w:val="right" w:leader="dot" w:pos="9628"/>
            </w:tabs>
            <w:rPr>
              <w:rFonts w:eastAsiaTheme="minorEastAsia"/>
              <w:noProof/>
              <w:lang w:eastAsia="it-IT"/>
            </w:rPr>
          </w:pPr>
          <w:hyperlink w:anchor="_Toc31663014" w:history="1">
            <w:r w:rsidR="002C1875" w:rsidRPr="00D669E9">
              <w:rPr>
                <w:rStyle w:val="Collegamentoipertestuale"/>
                <w:rFonts w:ascii="Times New Roman" w:hAnsi="Times New Roman" w:cs="Times New Roman"/>
                <w:b/>
                <w:noProof/>
              </w:rPr>
              <w:t>Art.7 - Procedura di ammissione</w:t>
            </w:r>
            <w:r w:rsidR="002C1875">
              <w:rPr>
                <w:noProof/>
                <w:webHidden/>
              </w:rPr>
              <w:tab/>
            </w:r>
            <w:r w:rsidR="002C1875">
              <w:rPr>
                <w:noProof/>
                <w:webHidden/>
              </w:rPr>
              <w:fldChar w:fldCharType="begin"/>
            </w:r>
            <w:r w:rsidR="002C1875">
              <w:rPr>
                <w:noProof/>
                <w:webHidden/>
              </w:rPr>
              <w:instrText xml:space="preserve"> PAGEREF _Toc31663014 \h </w:instrText>
            </w:r>
            <w:r w:rsidR="002C1875">
              <w:rPr>
                <w:noProof/>
                <w:webHidden/>
              </w:rPr>
            </w:r>
            <w:r w:rsidR="002C1875">
              <w:rPr>
                <w:noProof/>
                <w:webHidden/>
              </w:rPr>
              <w:fldChar w:fldCharType="separate"/>
            </w:r>
            <w:r w:rsidR="0053072C">
              <w:rPr>
                <w:noProof/>
                <w:webHidden/>
              </w:rPr>
              <w:t>5</w:t>
            </w:r>
            <w:r w:rsidR="002C1875">
              <w:rPr>
                <w:noProof/>
                <w:webHidden/>
              </w:rPr>
              <w:fldChar w:fldCharType="end"/>
            </w:r>
          </w:hyperlink>
        </w:p>
        <w:p w14:paraId="3D3B51B3" w14:textId="1F4182B9" w:rsidR="002C1875" w:rsidRDefault="003B2F58">
          <w:pPr>
            <w:pStyle w:val="Sommario2"/>
            <w:tabs>
              <w:tab w:val="right" w:leader="dot" w:pos="9628"/>
            </w:tabs>
            <w:rPr>
              <w:rFonts w:eastAsiaTheme="minorEastAsia"/>
              <w:noProof/>
              <w:lang w:eastAsia="it-IT"/>
            </w:rPr>
          </w:pPr>
          <w:hyperlink w:anchor="_Toc31663015" w:history="1">
            <w:r w:rsidR="002C1875" w:rsidRPr="00D669E9">
              <w:rPr>
                <w:rStyle w:val="Collegamentoipertestuale"/>
                <w:rFonts w:ascii="Times New Roman" w:hAnsi="Times New Roman" w:cs="Times New Roman"/>
                <w:b/>
                <w:noProof/>
              </w:rPr>
              <w:t>Art.8 - Diritti e doveri degli associati</w:t>
            </w:r>
            <w:r w:rsidR="002C1875">
              <w:rPr>
                <w:noProof/>
                <w:webHidden/>
              </w:rPr>
              <w:tab/>
            </w:r>
            <w:r w:rsidR="002C1875">
              <w:rPr>
                <w:noProof/>
                <w:webHidden/>
              </w:rPr>
              <w:fldChar w:fldCharType="begin"/>
            </w:r>
            <w:r w:rsidR="002C1875">
              <w:rPr>
                <w:noProof/>
                <w:webHidden/>
              </w:rPr>
              <w:instrText xml:space="preserve"> PAGEREF _Toc31663015 \h </w:instrText>
            </w:r>
            <w:r w:rsidR="002C1875">
              <w:rPr>
                <w:noProof/>
                <w:webHidden/>
              </w:rPr>
            </w:r>
            <w:r w:rsidR="002C1875">
              <w:rPr>
                <w:noProof/>
                <w:webHidden/>
              </w:rPr>
              <w:fldChar w:fldCharType="separate"/>
            </w:r>
            <w:r w:rsidR="0053072C">
              <w:rPr>
                <w:noProof/>
                <w:webHidden/>
              </w:rPr>
              <w:t>6</w:t>
            </w:r>
            <w:r w:rsidR="002C1875">
              <w:rPr>
                <w:noProof/>
                <w:webHidden/>
              </w:rPr>
              <w:fldChar w:fldCharType="end"/>
            </w:r>
          </w:hyperlink>
        </w:p>
        <w:p w14:paraId="27BA252F" w14:textId="63775D7F" w:rsidR="002C1875" w:rsidRDefault="003B2F58">
          <w:pPr>
            <w:pStyle w:val="Sommario2"/>
            <w:tabs>
              <w:tab w:val="right" w:leader="dot" w:pos="9628"/>
            </w:tabs>
            <w:rPr>
              <w:rFonts w:eastAsiaTheme="minorEastAsia"/>
              <w:noProof/>
              <w:lang w:eastAsia="it-IT"/>
            </w:rPr>
          </w:pPr>
          <w:hyperlink w:anchor="_Toc31663016" w:history="1">
            <w:r w:rsidR="002C1875" w:rsidRPr="00D669E9">
              <w:rPr>
                <w:rStyle w:val="Collegamentoipertestuale"/>
                <w:rFonts w:ascii="Times New Roman" w:hAnsi="Times New Roman" w:cs="Times New Roman"/>
                <w:b/>
                <w:noProof/>
              </w:rPr>
              <w:t>Art.9 - Cause di cessazione del rapporto associativo</w:t>
            </w:r>
            <w:r w:rsidR="002C1875">
              <w:rPr>
                <w:noProof/>
                <w:webHidden/>
              </w:rPr>
              <w:tab/>
            </w:r>
            <w:r w:rsidR="002C1875">
              <w:rPr>
                <w:noProof/>
                <w:webHidden/>
              </w:rPr>
              <w:fldChar w:fldCharType="begin"/>
            </w:r>
            <w:r w:rsidR="002C1875">
              <w:rPr>
                <w:noProof/>
                <w:webHidden/>
              </w:rPr>
              <w:instrText xml:space="preserve"> PAGEREF _Toc31663016 \h </w:instrText>
            </w:r>
            <w:r w:rsidR="002C1875">
              <w:rPr>
                <w:noProof/>
                <w:webHidden/>
              </w:rPr>
            </w:r>
            <w:r w:rsidR="002C1875">
              <w:rPr>
                <w:noProof/>
                <w:webHidden/>
              </w:rPr>
              <w:fldChar w:fldCharType="separate"/>
            </w:r>
            <w:r w:rsidR="0053072C">
              <w:rPr>
                <w:noProof/>
                <w:webHidden/>
              </w:rPr>
              <w:t>6</w:t>
            </w:r>
            <w:r w:rsidR="002C1875">
              <w:rPr>
                <w:noProof/>
                <w:webHidden/>
              </w:rPr>
              <w:fldChar w:fldCharType="end"/>
            </w:r>
          </w:hyperlink>
        </w:p>
        <w:p w14:paraId="2B3137CB" w14:textId="4E9EF2B2" w:rsidR="002C1875" w:rsidRDefault="003B2F58">
          <w:pPr>
            <w:pStyle w:val="Sommario1"/>
            <w:tabs>
              <w:tab w:val="right" w:leader="dot" w:pos="9628"/>
            </w:tabs>
            <w:rPr>
              <w:rFonts w:eastAsiaTheme="minorEastAsia"/>
              <w:noProof/>
              <w:lang w:eastAsia="it-IT"/>
            </w:rPr>
          </w:pPr>
          <w:hyperlink w:anchor="_Toc31663017" w:history="1">
            <w:r w:rsidR="002C1875" w:rsidRPr="00D669E9">
              <w:rPr>
                <w:rStyle w:val="Collegamentoipertestuale"/>
                <w:rFonts w:ascii="Times New Roman" w:hAnsi="Times New Roman" w:cs="Times New Roman"/>
                <w:b/>
                <w:noProof/>
              </w:rPr>
              <w:t>Titolo III</w:t>
            </w:r>
            <w:r w:rsidR="002C1875">
              <w:rPr>
                <w:noProof/>
                <w:webHidden/>
              </w:rPr>
              <w:tab/>
            </w:r>
            <w:r w:rsidR="002C1875">
              <w:rPr>
                <w:noProof/>
                <w:webHidden/>
              </w:rPr>
              <w:fldChar w:fldCharType="begin"/>
            </w:r>
            <w:r w:rsidR="002C1875">
              <w:rPr>
                <w:noProof/>
                <w:webHidden/>
              </w:rPr>
              <w:instrText xml:space="preserve"> PAGEREF _Toc31663017 \h </w:instrText>
            </w:r>
            <w:r w:rsidR="002C1875">
              <w:rPr>
                <w:noProof/>
                <w:webHidden/>
              </w:rPr>
            </w:r>
            <w:r w:rsidR="002C1875">
              <w:rPr>
                <w:noProof/>
                <w:webHidden/>
              </w:rPr>
              <w:fldChar w:fldCharType="separate"/>
            </w:r>
            <w:r w:rsidR="0053072C">
              <w:rPr>
                <w:noProof/>
                <w:webHidden/>
              </w:rPr>
              <w:t>7</w:t>
            </w:r>
            <w:r w:rsidR="002C1875">
              <w:rPr>
                <w:noProof/>
                <w:webHidden/>
              </w:rPr>
              <w:fldChar w:fldCharType="end"/>
            </w:r>
          </w:hyperlink>
        </w:p>
        <w:p w14:paraId="1A3637AC" w14:textId="79234788" w:rsidR="002C1875" w:rsidRDefault="003B2F58">
          <w:pPr>
            <w:pStyle w:val="Sommario1"/>
            <w:tabs>
              <w:tab w:val="right" w:leader="dot" w:pos="9628"/>
            </w:tabs>
            <w:rPr>
              <w:rFonts w:eastAsiaTheme="minorEastAsia"/>
              <w:noProof/>
              <w:lang w:eastAsia="it-IT"/>
            </w:rPr>
          </w:pPr>
          <w:hyperlink w:anchor="_Toc31663018" w:history="1">
            <w:r w:rsidR="002C1875" w:rsidRPr="00D669E9">
              <w:rPr>
                <w:rStyle w:val="Collegamentoipertestuale"/>
                <w:rFonts w:ascii="Times New Roman" w:hAnsi="Times New Roman" w:cs="Times New Roman"/>
                <w:b/>
                <w:noProof/>
              </w:rPr>
              <w:t>Norme sul volontariato</w:t>
            </w:r>
            <w:r w:rsidR="002C1875">
              <w:rPr>
                <w:noProof/>
                <w:webHidden/>
              </w:rPr>
              <w:tab/>
            </w:r>
            <w:r w:rsidR="002C1875">
              <w:rPr>
                <w:noProof/>
                <w:webHidden/>
              </w:rPr>
              <w:fldChar w:fldCharType="begin"/>
            </w:r>
            <w:r w:rsidR="002C1875">
              <w:rPr>
                <w:noProof/>
                <w:webHidden/>
              </w:rPr>
              <w:instrText xml:space="preserve"> PAGEREF _Toc31663018 \h </w:instrText>
            </w:r>
            <w:r w:rsidR="002C1875">
              <w:rPr>
                <w:noProof/>
                <w:webHidden/>
              </w:rPr>
            </w:r>
            <w:r w:rsidR="002C1875">
              <w:rPr>
                <w:noProof/>
                <w:webHidden/>
              </w:rPr>
              <w:fldChar w:fldCharType="separate"/>
            </w:r>
            <w:r w:rsidR="0053072C">
              <w:rPr>
                <w:noProof/>
                <w:webHidden/>
              </w:rPr>
              <w:t>7</w:t>
            </w:r>
            <w:r w:rsidR="002C1875">
              <w:rPr>
                <w:noProof/>
                <w:webHidden/>
              </w:rPr>
              <w:fldChar w:fldCharType="end"/>
            </w:r>
          </w:hyperlink>
        </w:p>
        <w:p w14:paraId="2D027B8E" w14:textId="09108DB8" w:rsidR="002C1875" w:rsidRDefault="003B2F58">
          <w:pPr>
            <w:pStyle w:val="Sommario2"/>
            <w:tabs>
              <w:tab w:val="right" w:leader="dot" w:pos="9628"/>
            </w:tabs>
            <w:rPr>
              <w:rFonts w:eastAsiaTheme="minorEastAsia"/>
              <w:noProof/>
              <w:lang w:eastAsia="it-IT"/>
            </w:rPr>
          </w:pPr>
          <w:hyperlink w:anchor="_Toc31663019" w:history="1">
            <w:r w:rsidR="002C1875" w:rsidRPr="00D669E9">
              <w:rPr>
                <w:rStyle w:val="Collegamentoipertestuale"/>
                <w:rFonts w:ascii="Times New Roman" w:hAnsi="Times New Roman" w:cs="Times New Roman"/>
                <w:b/>
                <w:noProof/>
              </w:rPr>
              <w:t>Art.10 - Dei volontari e dell’attività di volontariato</w:t>
            </w:r>
            <w:r w:rsidR="002C1875">
              <w:rPr>
                <w:noProof/>
                <w:webHidden/>
              </w:rPr>
              <w:tab/>
            </w:r>
            <w:r w:rsidR="002C1875">
              <w:rPr>
                <w:noProof/>
                <w:webHidden/>
              </w:rPr>
              <w:fldChar w:fldCharType="begin"/>
            </w:r>
            <w:r w:rsidR="002C1875">
              <w:rPr>
                <w:noProof/>
                <w:webHidden/>
              </w:rPr>
              <w:instrText xml:space="preserve"> PAGEREF _Toc31663019 \h </w:instrText>
            </w:r>
            <w:r w:rsidR="002C1875">
              <w:rPr>
                <w:noProof/>
                <w:webHidden/>
              </w:rPr>
            </w:r>
            <w:r w:rsidR="002C1875">
              <w:rPr>
                <w:noProof/>
                <w:webHidden/>
              </w:rPr>
              <w:fldChar w:fldCharType="separate"/>
            </w:r>
            <w:r w:rsidR="0053072C">
              <w:rPr>
                <w:noProof/>
                <w:webHidden/>
              </w:rPr>
              <w:t>7</w:t>
            </w:r>
            <w:r w:rsidR="002C1875">
              <w:rPr>
                <w:noProof/>
                <w:webHidden/>
              </w:rPr>
              <w:fldChar w:fldCharType="end"/>
            </w:r>
          </w:hyperlink>
        </w:p>
        <w:p w14:paraId="534AC7A8" w14:textId="7D2A9377" w:rsidR="002C1875" w:rsidRDefault="003B2F58">
          <w:pPr>
            <w:pStyle w:val="Sommario2"/>
            <w:tabs>
              <w:tab w:val="right" w:leader="dot" w:pos="9628"/>
            </w:tabs>
            <w:rPr>
              <w:rFonts w:eastAsiaTheme="minorEastAsia"/>
              <w:noProof/>
              <w:lang w:eastAsia="it-IT"/>
            </w:rPr>
          </w:pPr>
          <w:hyperlink w:anchor="_Toc31663020" w:history="1">
            <w:r w:rsidR="002C1875" w:rsidRPr="00D669E9">
              <w:rPr>
                <w:rStyle w:val="Collegamentoipertestuale"/>
                <w:rFonts w:ascii="Times New Roman" w:hAnsi="Times New Roman" w:cs="Times New Roman"/>
                <w:b/>
                <w:noProof/>
              </w:rPr>
              <w:t>Art.11 - Dei volontari e delle persone retribuite</w:t>
            </w:r>
            <w:r w:rsidR="002C1875">
              <w:rPr>
                <w:noProof/>
                <w:webHidden/>
              </w:rPr>
              <w:tab/>
            </w:r>
            <w:r w:rsidR="002C1875">
              <w:rPr>
                <w:noProof/>
                <w:webHidden/>
              </w:rPr>
              <w:fldChar w:fldCharType="begin"/>
            </w:r>
            <w:r w:rsidR="002C1875">
              <w:rPr>
                <w:noProof/>
                <w:webHidden/>
              </w:rPr>
              <w:instrText xml:space="preserve"> PAGEREF _Toc31663020 \h </w:instrText>
            </w:r>
            <w:r w:rsidR="002C1875">
              <w:rPr>
                <w:noProof/>
                <w:webHidden/>
              </w:rPr>
            </w:r>
            <w:r w:rsidR="002C1875">
              <w:rPr>
                <w:noProof/>
                <w:webHidden/>
              </w:rPr>
              <w:fldChar w:fldCharType="separate"/>
            </w:r>
            <w:r w:rsidR="0053072C">
              <w:rPr>
                <w:noProof/>
                <w:webHidden/>
              </w:rPr>
              <w:t>7</w:t>
            </w:r>
            <w:r w:rsidR="002C1875">
              <w:rPr>
                <w:noProof/>
                <w:webHidden/>
              </w:rPr>
              <w:fldChar w:fldCharType="end"/>
            </w:r>
          </w:hyperlink>
        </w:p>
        <w:p w14:paraId="76DA6666" w14:textId="6A116996" w:rsidR="002C1875" w:rsidRDefault="003B2F58">
          <w:pPr>
            <w:pStyle w:val="Sommario1"/>
            <w:tabs>
              <w:tab w:val="right" w:leader="dot" w:pos="9628"/>
            </w:tabs>
            <w:rPr>
              <w:rFonts w:eastAsiaTheme="minorEastAsia"/>
              <w:noProof/>
              <w:lang w:eastAsia="it-IT"/>
            </w:rPr>
          </w:pPr>
          <w:hyperlink w:anchor="_Toc31663021" w:history="1">
            <w:r w:rsidR="002C1875" w:rsidRPr="00D669E9">
              <w:rPr>
                <w:rStyle w:val="Collegamentoipertestuale"/>
                <w:rFonts w:ascii="Times New Roman" w:hAnsi="Times New Roman" w:cs="Times New Roman"/>
                <w:b/>
                <w:noProof/>
              </w:rPr>
              <w:t>Titolo IV</w:t>
            </w:r>
            <w:r w:rsidR="002C1875">
              <w:rPr>
                <w:noProof/>
                <w:webHidden/>
              </w:rPr>
              <w:tab/>
            </w:r>
            <w:r w:rsidR="002C1875">
              <w:rPr>
                <w:noProof/>
                <w:webHidden/>
              </w:rPr>
              <w:fldChar w:fldCharType="begin"/>
            </w:r>
            <w:r w:rsidR="002C1875">
              <w:rPr>
                <w:noProof/>
                <w:webHidden/>
              </w:rPr>
              <w:instrText xml:space="preserve"> PAGEREF _Toc31663021 \h </w:instrText>
            </w:r>
            <w:r w:rsidR="002C1875">
              <w:rPr>
                <w:noProof/>
                <w:webHidden/>
              </w:rPr>
            </w:r>
            <w:r w:rsidR="002C1875">
              <w:rPr>
                <w:noProof/>
                <w:webHidden/>
              </w:rPr>
              <w:fldChar w:fldCharType="separate"/>
            </w:r>
            <w:r w:rsidR="0053072C">
              <w:rPr>
                <w:noProof/>
                <w:webHidden/>
              </w:rPr>
              <w:t>8</w:t>
            </w:r>
            <w:r w:rsidR="002C1875">
              <w:rPr>
                <w:noProof/>
                <w:webHidden/>
              </w:rPr>
              <w:fldChar w:fldCharType="end"/>
            </w:r>
          </w:hyperlink>
        </w:p>
        <w:p w14:paraId="33974640" w14:textId="2FB416C0" w:rsidR="002C1875" w:rsidRDefault="003B2F58">
          <w:pPr>
            <w:pStyle w:val="Sommario1"/>
            <w:tabs>
              <w:tab w:val="right" w:leader="dot" w:pos="9628"/>
            </w:tabs>
            <w:rPr>
              <w:rFonts w:eastAsiaTheme="minorEastAsia"/>
              <w:noProof/>
              <w:lang w:eastAsia="it-IT"/>
            </w:rPr>
          </w:pPr>
          <w:hyperlink w:anchor="_Toc31663022" w:history="1">
            <w:r w:rsidR="002C1875" w:rsidRPr="00D669E9">
              <w:rPr>
                <w:rStyle w:val="Collegamentoipertestuale"/>
                <w:rFonts w:ascii="Times New Roman" w:hAnsi="Times New Roman" w:cs="Times New Roman"/>
                <w:b/>
                <w:noProof/>
              </w:rPr>
              <w:t>Organi sociali</w:t>
            </w:r>
            <w:r w:rsidR="002C1875">
              <w:rPr>
                <w:noProof/>
                <w:webHidden/>
              </w:rPr>
              <w:tab/>
            </w:r>
            <w:r w:rsidR="002C1875">
              <w:rPr>
                <w:noProof/>
                <w:webHidden/>
              </w:rPr>
              <w:fldChar w:fldCharType="begin"/>
            </w:r>
            <w:r w:rsidR="002C1875">
              <w:rPr>
                <w:noProof/>
                <w:webHidden/>
              </w:rPr>
              <w:instrText xml:space="preserve"> PAGEREF _Toc31663022 \h </w:instrText>
            </w:r>
            <w:r w:rsidR="002C1875">
              <w:rPr>
                <w:noProof/>
                <w:webHidden/>
              </w:rPr>
            </w:r>
            <w:r w:rsidR="002C1875">
              <w:rPr>
                <w:noProof/>
                <w:webHidden/>
              </w:rPr>
              <w:fldChar w:fldCharType="separate"/>
            </w:r>
            <w:r w:rsidR="0053072C">
              <w:rPr>
                <w:noProof/>
                <w:webHidden/>
              </w:rPr>
              <w:t>8</w:t>
            </w:r>
            <w:r w:rsidR="002C1875">
              <w:rPr>
                <w:noProof/>
                <w:webHidden/>
              </w:rPr>
              <w:fldChar w:fldCharType="end"/>
            </w:r>
          </w:hyperlink>
        </w:p>
        <w:p w14:paraId="4D6ECE01" w14:textId="75C80655" w:rsidR="002C1875" w:rsidRDefault="003B2F58">
          <w:pPr>
            <w:pStyle w:val="Sommario2"/>
            <w:tabs>
              <w:tab w:val="right" w:leader="dot" w:pos="9628"/>
            </w:tabs>
            <w:rPr>
              <w:rFonts w:eastAsiaTheme="minorEastAsia"/>
              <w:noProof/>
              <w:lang w:eastAsia="it-IT"/>
            </w:rPr>
          </w:pPr>
          <w:hyperlink w:anchor="_Toc31663023" w:history="1">
            <w:r w:rsidR="002C1875" w:rsidRPr="00D669E9">
              <w:rPr>
                <w:rStyle w:val="Collegamentoipertestuale"/>
                <w:rFonts w:ascii="Times New Roman" w:hAnsi="Times New Roman" w:cs="Times New Roman"/>
                <w:b/>
                <w:noProof/>
              </w:rPr>
              <w:t>Art.12 - Organi dell’Associazione</w:t>
            </w:r>
            <w:r w:rsidR="002C1875">
              <w:rPr>
                <w:noProof/>
                <w:webHidden/>
              </w:rPr>
              <w:tab/>
            </w:r>
            <w:r w:rsidR="002C1875">
              <w:rPr>
                <w:noProof/>
                <w:webHidden/>
              </w:rPr>
              <w:fldChar w:fldCharType="begin"/>
            </w:r>
            <w:r w:rsidR="002C1875">
              <w:rPr>
                <w:noProof/>
                <w:webHidden/>
              </w:rPr>
              <w:instrText xml:space="preserve"> PAGEREF _Toc31663023 \h </w:instrText>
            </w:r>
            <w:r w:rsidR="002C1875">
              <w:rPr>
                <w:noProof/>
                <w:webHidden/>
              </w:rPr>
            </w:r>
            <w:r w:rsidR="002C1875">
              <w:rPr>
                <w:noProof/>
                <w:webHidden/>
              </w:rPr>
              <w:fldChar w:fldCharType="separate"/>
            </w:r>
            <w:r w:rsidR="0053072C">
              <w:rPr>
                <w:noProof/>
                <w:webHidden/>
              </w:rPr>
              <w:t>8</w:t>
            </w:r>
            <w:r w:rsidR="002C1875">
              <w:rPr>
                <w:noProof/>
                <w:webHidden/>
              </w:rPr>
              <w:fldChar w:fldCharType="end"/>
            </w:r>
          </w:hyperlink>
        </w:p>
        <w:p w14:paraId="2EE1E484" w14:textId="63549495" w:rsidR="002C1875" w:rsidRDefault="003B2F58">
          <w:pPr>
            <w:pStyle w:val="Sommario2"/>
            <w:tabs>
              <w:tab w:val="right" w:leader="dot" w:pos="9628"/>
            </w:tabs>
            <w:rPr>
              <w:rFonts w:eastAsiaTheme="minorEastAsia"/>
              <w:noProof/>
              <w:lang w:eastAsia="it-IT"/>
            </w:rPr>
          </w:pPr>
          <w:hyperlink w:anchor="_Toc31663024" w:history="1">
            <w:r w:rsidR="002C1875" w:rsidRPr="00D669E9">
              <w:rPr>
                <w:rStyle w:val="Collegamentoipertestuale"/>
                <w:rFonts w:ascii="Times New Roman" w:hAnsi="Times New Roman" w:cs="Times New Roman"/>
                <w:b/>
                <w:noProof/>
              </w:rPr>
              <w:t>Art.13 - L’Assemblea degli associati: composizione, modalità di convocazione e funzionamento</w:t>
            </w:r>
            <w:r w:rsidR="002C1875">
              <w:rPr>
                <w:noProof/>
                <w:webHidden/>
              </w:rPr>
              <w:tab/>
            </w:r>
            <w:r w:rsidR="002C1875">
              <w:rPr>
                <w:noProof/>
                <w:webHidden/>
              </w:rPr>
              <w:fldChar w:fldCharType="begin"/>
            </w:r>
            <w:r w:rsidR="002C1875">
              <w:rPr>
                <w:noProof/>
                <w:webHidden/>
              </w:rPr>
              <w:instrText xml:space="preserve"> PAGEREF _Toc31663024 \h </w:instrText>
            </w:r>
            <w:r w:rsidR="002C1875">
              <w:rPr>
                <w:noProof/>
                <w:webHidden/>
              </w:rPr>
            </w:r>
            <w:r w:rsidR="002C1875">
              <w:rPr>
                <w:noProof/>
                <w:webHidden/>
              </w:rPr>
              <w:fldChar w:fldCharType="separate"/>
            </w:r>
            <w:r w:rsidR="0053072C">
              <w:rPr>
                <w:noProof/>
                <w:webHidden/>
              </w:rPr>
              <w:t>8</w:t>
            </w:r>
            <w:r w:rsidR="002C1875">
              <w:rPr>
                <w:noProof/>
                <w:webHidden/>
              </w:rPr>
              <w:fldChar w:fldCharType="end"/>
            </w:r>
          </w:hyperlink>
        </w:p>
        <w:p w14:paraId="2B0861DD" w14:textId="0C840F8D" w:rsidR="002C1875" w:rsidRDefault="003B2F58">
          <w:pPr>
            <w:pStyle w:val="Sommario2"/>
            <w:tabs>
              <w:tab w:val="right" w:leader="dot" w:pos="9628"/>
            </w:tabs>
            <w:rPr>
              <w:rFonts w:eastAsiaTheme="minorEastAsia"/>
              <w:noProof/>
              <w:lang w:eastAsia="it-IT"/>
            </w:rPr>
          </w:pPr>
          <w:hyperlink w:anchor="_Toc31663025" w:history="1">
            <w:r w:rsidR="002C1875" w:rsidRPr="00D669E9">
              <w:rPr>
                <w:rStyle w:val="Collegamentoipertestuale"/>
                <w:rFonts w:ascii="Times New Roman" w:hAnsi="Times New Roman" w:cs="Times New Roman"/>
                <w:b/>
                <w:noProof/>
              </w:rPr>
              <w:t>Art.14 - Assemblea ordinaria: competenze e quorum</w:t>
            </w:r>
            <w:r w:rsidR="002C1875">
              <w:rPr>
                <w:noProof/>
                <w:webHidden/>
              </w:rPr>
              <w:tab/>
            </w:r>
            <w:r w:rsidR="002C1875">
              <w:rPr>
                <w:noProof/>
                <w:webHidden/>
              </w:rPr>
              <w:fldChar w:fldCharType="begin"/>
            </w:r>
            <w:r w:rsidR="002C1875">
              <w:rPr>
                <w:noProof/>
                <w:webHidden/>
              </w:rPr>
              <w:instrText xml:space="preserve"> PAGEREF _Toc31663025 \h </w:instrText>
            </w:r>
            <w:r w:rsidR="002C1875">
              <w:rPr>
                <w:noProof/>
                <w:webHidden/>
              </w:rPr>
            </w:r>
            <w:r w:rsidR="002C1875">
              <w:rPr>
                <w:noProof/>
                <w:webHidden/>
              </w:rPr>
              <w:fldChar w:fldCharType="separate"/>
            </w:r>
            <w:r w:rsidR="0053072C">
              <w:rPr>
                <w:noProof/>
                <w:webHidden/>
              </w:rPr>
              <w:t>9</w:t>
            </w:r>
            <w:r w:rsidR="002C1875">
              <w:rPr>
                <w:noProof/>
                <w:webHidden/>
              </w:rPr>
              <w:fldChar w:fldCharType="end"/>
            </w:r>
          </w:hyperlink>
        </w:p>
        <w:p w14:paraId="7B9F20D1" w14:textId="7FE8CCFB" w:rsidR="002C1875" w:rsidRDefault="003B2F58">
          <w:pPr>
            <w:pStyle w:val="Sommario2"/>
            <w:tabs>
              <w:tab w:val="right" w:leader="dot" w:pos="9628"/>
            </w:tabs>
            <w:rPr>
              <w:rFonts w:eastAsiaTheme="minorEastAsia"/>
              <w:noProof/>
              <w:lang w:eastAsia="it-IT"/>
            </w:rPr>
          </w:pPr>
          <w:hyperlink w:anchor="_Toc31663026" w:history="1">
            <w:r w:rsidR="002C1875" w:rsidRPr="00D669E9">
              <w:rPr>
                <w:rStyle w:val="Collegamentoipertestuale"/>
                <w:rFonts w:ascii="Times New Roman" w:hAnsi="Times New Roman" w:cs="Times New Roman"/>
                <w:b/>
                <w:noProof/>
              </w:rPr>
              <w:t>Art.15 - Assemblea straordinaria: competenze e quorum</w:t>
            </w:r>
            <w:r w:rsidR="002C1875">
              <w:rPr>
                <w:noProof/>
                <w:webHidden/>
              </w:rPr>
              <w:tab/>
            </w:r>
            <w:r w:rsidR="002C1875">
              <w:rPr>
                <w:noProof/>
                <w:webHidden/>
              </w:rPr>
              <w:fldChar w:fldCharType="begin"/>
            </w:r>
            <w:r w:rsidR="002C1875">
              <w:rPr>
                <w:noProof/>
                <w:webHidden/>
              </w:rPr>
              <w:instrText xml:space="preserve"> PAGEREF _Toc31663026 \h </w:instrText>
            </w:r>
            <w:r w:rsidR="002C1875">
              <w:rPr>
                <w:noProof/>
                <w:webHidden/>
              </w:rPr>
            </w:r>
            <w:r w:rsidR="002C1875">
              <w:rPr>
                <w:noProof/>
                <w:webHidden/>
              </w:rPr>
              <w:fldChar w:fldCharType="separate"/>
            </w:r>
            <w:r w:rsidR="0053072C">
              <w:rPr>
                <w:noProof/>
                <w:webHidden/>
              </w:rPr>
              <w:t>9</w:t>
            </w:r>
            <w:r w:rsidR="002C1875">
              <w:rPr>
                <w:noProof/>
                <w:webHidden/>
              </w:rPr>
              <w:fldChar w:fldCharType="end"/>
            </w:r>
          </w:hyperlink>
        </w:p>
        <w:p w14:paraId="22BAE159" w14:textId="7EA70E80" w:rsidR="002C1875" w:rsidRDefault="003B2F58">
          <w:pPr>
            <w:pStyle w:val="Sommario2"/>
            <w:tabs>
              <w:tab w:val="right" w:leader="dot" w:pos="9628"/>
            </w:tabs>
            <w:rPr>
              <w:rFonts w:eastAsiaTheme="minorEastAsia"/>
              <w:noProof/>
              <w:lang w:eastAsia="it-IT"/>
            </w:rPr>
          </w:pPr>
          <w:hyperlink w:anchor="_Toc31663027" w:history="1">
            <w:r w:rsidR="002C1875" w:rsidRPr="00D669E9">
              <w:rPr>
                <w:rStyle w:val="Collegamentoipertestuale"/>
                <w:rFonts w:ascii="Times New Roman" w:hAnsi="Times New Roman" w:cs="Times New Roman"/>
                <w:b/>
                <w:noProof/>
              </w:rPr>
              <w:t>Art.16 - L’Assemblea degli associati: regole di voto</w:t>
            </w:r>
            <w:r w:rsidR="002C1875">
              <w:rPr>
                <w:noProof/>
                <w:webHidden/>
              </w:rPr>
              <w:tab/>
            </w:r>
            <w:r w:rsidR="002C1875">
              <w:rPr>
                <w:noProof/>
                <w:webHidden/>
              </w:rPr>
              <w:fldChar w:fldCharType="begin"/>
            </w:r>
            <w:r w:rsidR="002C1875">
              <w:rPr>
                <w:noProof/>
                <w:webHidden/>
              </w:rPr>
              <w:instrText xml:space="preserve"> PAGEREF _Toc31663027 \h </w:instrText>
            </w:r>
            <w:r w:rsidR="002C1875">
              <w:rPr>
                <w:noProof/>
                <w:webHidden/>
              </w:rPr>
            </w:r>
            <w:r w:rsidR="002C1875">
              <w:rPr>
                <w:noProof/>
                <w:webHidden/>
              </w:rPr>
              <w:fldChar w:fldCharType="separate"/>
            </w:r>
            <w:r w:rsidR="0053072C">
              <w:rPr>
                <w:noProof/>
                <w:webHidden/>
              </w:rPr>
              <w:t>10</w:t>
            </w:r>
            <w:r w:rsidR="002C1875">
              <w:rPr>
                <w:noProof/>
                <w:webHidden/>
              </w:rPr>
              <w:fldChar w:fldCharType="end"/>
            </w:r>
          </w:hyperlink>
        </w:p>
        <w:p w14:paraId="7663CAB3" w14:textId="75911AAF" w:rsidR="002C1875" w:rsidRDefault="003B2F58">
          <w:pPr>
            <w:pStyle w:val="Sommario2"/>
            <w:tabs>
              <w:tab w:val="right" w:leader="dot" w:pos="9628"/>
            </w:tabs>
            <w:rPr>
              <w:rFonts w:eastAsiaTheme="minorEastAsia"/>
              <w:noProof/>
              <w:lang w:eastAsia="it-IT"/>
            </w:rPr>
          </w:pPr>
          <w:hyperlink w:anchor="_Toc31663028" w:history="1">
            <w:r w:rsidR="002C1875" w:rsidRPr="00D669E9">
              <w:rPr>
                <w:rStyle w:val="Collegamentoipertestuale"/>
                <w:rFonts w:ascii="Times New Roman" w:hAnsi="Times New Roman" w:cs="Times New Roman"/>
                <w:b/>
                <w:noProof/>
              </w:rPr>
              <w:t>Art.17 - Il Consiglio Direttivo: composizione e durata in carica</w:t>
            </w:r>
            <w:r w:rsidR="002C1875">
              <w:rPr>
                <w:noProof/>
                <w:webHidden/>
              </w:rPr>
              <w:tab/>
            </w:r>
            <w:r w:rsidR="002C1875">
              <w:rPr>
                <w:noProof/>
                <w:webHidden/>
              </w:rPr>
              <w:fldChar w:fldCharType="begin"/>
            </w:r>
            <w:r w:rsidR="002C1875">
              <w:rPr>
                <w:noProof/>
                <w:webHidden/>
              </w:rPr>
              <w:instrText xml:space="preserve"> PAGEREF _Toc31663028 \h </w:instrText>
            </w:r>
            <w:r w:rsidR="002C1875">
              <w:rPr>
                <w:noProof/>
                <w:webHidden/>
              </w:rPr>
            </w:r>
            <w:r w:rsidR="002C1875">
              <w:rPr>
                <w:noProof/>
                <w:webHidden/>
              </w:rPr>
              <w:fldChar w:fldCharType="separate"/>
            </w:r>
            <w:r w:rsidR="0053072C">
              <w:rPr>
                <w:noProof/>
                <w:webHidden/>
              </w:rPr>
              <w:t>10</w:t>
            </w:r>
            <w:r w:rsidR="002C1875">
              <w:rPr>
                <w:noProof/>
                <w:webHidden/>
              </w:rPr>
              <w:fldChar w:fldCharType="end"/>
            </w:r>
          </w:hyperlink>
        </w:p>
        <w:p w14:paraId="6D643E25" w14:textId="1DA6FE25" w:rsidR="002C1875" w:rsidRDefault="003B2F58">
          <w:pPr>
            <w:pStyle w:val="Sommario2"/>
            <w:tabs>
              <w:tab w:val="right" w:leader="dot" w:pos="9628"/>
            </w:tabs>
            <w:rPr>
              <w:rFonts w:eastAsiaTheme="minorEastAsia"/>
              <w:noProof/>
              <w:lang w:eastAsia="it-IT"/>
            </w:rPr>
          </w:pPr>
          <w:hyperlink w:anchor="_Toc31663029" w:history="1">
            <w:r w:rsidR="002C1875" w:rsidRPr="00D669E9">
              <w:rPr>
                <w:rStyle w:val="Collegamentoipertestuale"/>
                <w:rFonts w:ascii="Times New Roman" w:hAnsi="Times New Roman" w:cs="Times New Roman"/>
                <w:b/>
                <w:noProof/>
              </w:rPr>
              <w:t>Art.18 - Il Consiglio Direttivo: regole di convocazione, di funzionamento e di voto</w:t>
            </w:r>
            <w:r w:rsidR="002C1875">
              <w:rPr>
                <w:noProof/>
                <w:webHidden/>
              </w:rPr>
              <w:tab/>
            </w:r>
            <w:r w:rsidR="002C1875">
              <w:rPr>
                <w:noProof/>
                <w:webHidden/>
              </w:rPr>
              <w:fldChar w:fldCharType="begin"/>
            </w:r>
            <w:r w:rsidR="002C1875">
              <w:rPr>
                <w:noProof/>
                <w:webHidden/>
              </w:rPr>
              <w:instrText xml:space="preserve"> PAGEREF _Toc31663029 \h </w:instrText>
            </w:r>
            <w:r w:rsidR="002C1875">
              <w:rPr>
                <w:noProof/>
                <w:webHidden/>
              </w:rPr>
            </w:r>
            <w:r w:rsidR="002C1875">
              <w:rPr>
                <w:noProof/>
                <w:webHidden/>
              </w:rPr>
              <w:fldChar w:fldCharType="separate"/>
            </w:r>
            <w:r w:rsidR="0053072C">
              <w:rPr>
                <w:noProof/>
                <w:webHidden/>
              </w:rPr>
              <w:t>10</w:t>
            </w:r>
            <w:r w:rsidR="002C1875">
              <w:rPr>
                <w:noProof/>
                <w:webHidden/>
              </w:rPr>
              <w:fldChar w:fldCharType="end"/>
            </w:r>
          </w:hyperlink>
        </w:p>
        <w:p w14:paraId="39B0FADE" w14:textId="3E4567E4" w:rsidR="002C1875" w:rsidRDefault="003B2F58">
          <w:pPr>
            <w:pStyle w:val="Sommario2"/>
            <w:tabs>
              <w:tab w:val="right" w:leader="dot" w:pos="9628"/>
            </w:tabs>
            <w:rPr>
              <w:rFonts w:eastAsiaTheme="minorEastAsia"/>
              <w:noProof/>
              <w:lang w:eastAsia="it-IT"/>
            </w:rPr>
          </w:pPr>
          <w:hyperlink w:anchor="_Toc31663030" w:history="1">
            <w:r w:rsidR="002C1875" w:rsidRPr="00D669E9">
              <w:rPr>
                <w:rStyle w:val="Collegamentoipertestuale"/>
                <w:rFonts w:ascii="Times New Roman" w:hAnsi="Times New Roman" w:cs="Times New Roman"/>
                <w:b/>
                <w:noProof/>
              </w:rPr>
              <w:t>Art.19 - Competenze del Consiglio Direttivo</w:t>
            </w:r>
            <w:r w:rsidR="002C1875">
              <w:rPr>
                <w:noProof/>
                <w:webHidden/>
              </w:rPr>
              <w:tab/>
            </w:r>
            <w:r w:rsidR="002C1875">
              <w:rPr>
                <w:noProof/>
                <w:webHidden/>
              </w:rPr>
              <w:fldChar w:fldCharType="begin"/>
            </w:r>
            <w:r w:rsidR="002C1875">
              <w:rPr>
                <w:noProof/>
                <w:webHidden/>
              </w:rPr>
              <w:instrText xml:space="preserve"> PAGEREF _Toc31663030 \h </w:instrText>
            </w:r>
            <w:r w:rsidR="002C1875">
              <w:rPr>
                <w:noProof/>
                <w:webHidden/>
              </w:rPr>
            </w:r>
            <w:r w:rsidR="002C1875">
              <w:rPr>
                <w:noProof/>
                <w:webHidden/>
              </w:rPr>
              <w:fldChar w:fldCharType="separate"/>
            </w:r>
            <w:r w:rsidR="0053072C">
              <w:rPr>
                <w:noProof/>
                <w:webHidden/>
              </w:rPr>
              <w:t>11</w:t>
            </w:r>
            <w:r w:rsidR="002C1875">
              <w:rPr>
                <w:noProof/>
                <w:webHidden/>
              </w:rPr>
              <w:fldChar w:fldCharType="end"/>
            </w:r>
          </w:hyperlink>
        </w:p>
        <w:p w14:paraId="5594E001" w14:textId="6F6D2F86" w:rsidR="002C1875" w:rsidRDefault="003B2F58">
          <w:pPr>
            <w:pStyle w:val="Sommario2"/>
            <w:tabs>
              <w:tab w:val="right" w:leader="dot" w:pos="9628"/>
            </w:tabs>
            <w:rPr>
              <w:rFonts w:eastAsiaTheme="minorEastAsia"/>
              <w:noProof/>
              <w:lang w:eastAsia="it-IT"/>
            </w:rPr>
          </w:pPr>
          <w:hyperlink w:anchor="_Toc31663031" w:history="1">
            <w:r w:rsidR="002C1875" w:rsidRPr="00D669E9">
              <w:rPr>
                <w:rStyle w:val="Collegamentoipertestuale"/>
                <w:rFonts w:ascii="Times New Roman" w:hAnsi="Times New Roman" w:cs="Times New Roman"/>
                <w:b/>
                <w:noProof/>
              </w:rPr>
              <w:t>Art.20 - Il Presidente: poteri e durata in carica</w:t>
            </w:r>
            <w:r w:rsidR="002C1875">
              <w:rPr>
                <w:noProof/>
                <w:webHidden/>
              </w:rPr>
              <w:tab/>
            </w:r>
            <w:r w:rsidR="002C1875">
              <w:rPr>
                <w:noProof/>
                <w:webHidden/>
              </w:rPr>
              <w:fldChar w:fldCharType="begin"/>
            </w:r>
            <w:r w:rsidR="002C1875">
              <w:rPr>
                <w:noProof/>
                <w:webHidden/>
              </w:rPr>
              <w:instrText xml:space="preserve"> PAGEREF _Toc31663031 \h </w:instrText>
            </w:r>
            <w:r w:rsidR="002C1875">
              <w:rPr>
                <w:noProof/>
                <w:webHidden/>
              </w:rPr>
            </w:r>
            <w:r w:rsidR="002C1875">
              <w:rPr>
                <w:noProof/>
                <w:webHidden/>
              </w:rPr>
              <w:fldChar w:fldCharType="separate"/>
            </w:r>
            <w:r w:rsidR="0053072C">
              <w:rPr>
                <w:noProof/>
                <w:webHidden/>
              </w:rPr>
              <w:t>11</w:t>
            </w:r>
            <w:r w:rsidR="002C1875">
              <w:rPr>
                <w:noProof/>
                <w:webHidden/>
              </w:rPr>
              <w:fldChar w:fldCharType="end"/>
            </w:r>
          </w:hyperlink>
        </w:p>
        <w:p w14:paraId="4B625989" w14:textId="080B0144" w:rsidR="002C1875" w:rsidRDefault="003B2F58">
          <w:pPr>
            <w:pStyle w:val="Sommario2"/>
            <w:tabs>
              <w:tab w:val="right" w:leader="dot" w:pos="9628"/>
            </w:tabs>
            <w:rPr>
              <w:rFonts w:eastAsiaTheme="minorEastAsia"/>
              <w:noProof/>
              <w:lang w:eastAsia="it-IT"/>
            </w:rPr>
          </w:pPr>
          <w:hyperlink w:anchor="_Toc31663032" w:history="1">
            <w:r w:rsidR="002C1875" w:rsidRPr="00D669E9">
              <w:rPr>
                <w:rStyle w:val="Collegamentoipertestuale"/>
                <w:rFonts w:ascii="Times New Roman" w:hAnsi="Times New Roman" w:cs="Times New Roman"/>
                <w:b/>
                <w:noProof/>
              </w:rPr>
              <w:t>Art.21 - Cause di decadenza e sostituzione dei membri del Consiglio Direttivo</w:t>
            </w:r>
            <w:r w:rsidR="002C1875">
              <w:rPr>
                <w:noProof/>
                <w:webHidden/>
              </w:rPr>
              <w:tab/>
            </w:r>
            <w:r w:rsidR="002C1875">
              <w:rPr>
                <w:noProof/>
                <w:webHidden/>
              </w:rPr>
              <w:fldChar w:fldCharType="begin"/>
            </w:r>
            <w:r w:rsidR="002C1875">
              <w:rPr>
                <w:noProof/>
                <w:webHidden/>
              </w:rPr>
              <w:instrText xml:space="preserve"> PAGEREF _Toc31663032 \h </w:instrText>
            </w:r>
            <w:r w:rsidR="002C1875">
              <w:rPr>
                <w:noProof/>
                <w:webHidden/>
              </w:rPr>
            </w:r>
            <w:r w:rsidR="002C1875">
              <w:rPr>
                <w:noProof/>
                <w:webHidden/>
              </w:rPr>
              <w:fldChar w:fldCharType="separate"/>
            </w:r>
            <w:r w:rsidR="0053072C">
              <w:rPr>
                <w:noProof/>
                <w:webHidden/>
              </w:rPr>
              <w:t>12</w:t>
            </w:r>
            <w:r w:rsidR="002C1875">
              <w:rPr>
                <w:noProof/>
                <w:webHidden/>
              </w:rPr>
              <w:fldChar w:fldCharType="end"/>
            </w:r>
          </w:hyperlink>
        </w:p>
        <w:p w14:paraId="1711A813" w14:textId="05670CDD" w:rsidR="002C1875" w:rsidRDefault="003B2F58">
          <w:pPr>
            <w:pStyle w:val="Sommario2"/>
            <w:tabs>
              <w:tab w:val="right" w:leader="dot" w:pos="9628"/>
            </w:tabs>
            <w:rPr>
              <w:rFonts w:eastAsiaTheme="minorEastAsia"/>
              <w:noProof/>
              <w:lang w:eastAsia="it-IT"/>
            </w:rPr>
          </w:pPr>
          <w:hyperlink w:anchor="_Toc31663033" w:history="1">
            <w:r w:rsidR="002C1875" w:rsidRPr="00D669E9">
              <w:rPr>
                <w:rStyle w:val="Collegamentoipertestuale"/>
                <w:rFonts w:ascii="Times New Roman" w:hAnsi="Times New Roman" w:cs="Times New Roman"/>
                <w:b/>
                <w:noProof/>
              </w:rPr>
              <w:t>Art.22 - L’organo di controllo: composizione, durata in carica e funzionamento</w:t>
            </w:r>
            <w:r w:rsidR="002C1875">
              <w:rPr>
                <w:noProof/>
                <w:webHidden/>
              </w:rPr>
              <w:tab/>
            </w:r>
            <w:r w:rsidR="002C1875">
              <w:rPr>
                <w:noProof/>
                <w:webHidden/>
              </w:rPr>
              <w:fldChar w:fldCharType="begin"/>
            </w:r>
            <w:r w:rsidR="002C1875">
              <w:rPr>
                <w:noProof/>
                <w:webHidden/>
              </w:rPr>
              <w:instrText xml:space="preserve"> PAGEREF _Toc31663033 \h </w:instrText>
            </w:r>
            <w:r w:rsidR="002C1875">
              <w:rPr>
                <w:noProof/>
                <w:webHidden/>
              </w:rPr>
            </w:r>
            <w:r w:rsidR="002C1875">
              <w:rPr>
                <w:noProof/>
                <w:webHidden/>
              </w:rPr>
              <w:fldChar w:fldCharType="separate"/>
            </w:r>
            <w:r w:rsidR="0053072C">
              <w:rPr>
                <w:noProof/>
                <w:webHidden/>
              </w:rPr>
              <w:t>13</w:t>
            </w:r>
            <w:r w:rsidR="002C1875">
              <w:rPr>
                <w:noProof/>
                <w:webHidden/>
              </w:rPr>
              <w:fldChar w:fldCharType="end"/>
            </w:r>
          </w:hyperlink>
        </w:p>
        <w:p w14:paraId="1B69A96F" w14:textId="0E76B98F" w:rsidR="002C1875" w:rsidRDefault="003B2F58">
          <w:pPr>
            <w:pStyle w:val="Sommario2"/>
            <w:tabs>
              <w:tab w:val="right" w:leader="dot" w:pos="9628"/>
            </w:tabs>
            <w:rPr>
              <w:rFonts w:eastAsiaTheme="minorEastAsia"/>
              <w:noProof/>
              <w:lang w:eastAsia="it-IT"/>
            </w:rPr>
          </w:pPr>
          <w:hyperlink w:anchor="_Toc31663034" w:history="1">
            <w:r w:rsidR="002C1875" w:rsidRPr="00D669E9">
              <w:rPr>
                <w:rStyle w:val="Collegamentoipertestuale"/>
                <w:rFonts w:ascii="Times New Roman" w:hAnsi="Times New Roman" w:cs="Times New Roman"/>
                <w:b/>
                <w:noProof/>
              </w:rPr>
              <w:t>Art.23 - Competenze dell’organo di controllo</w:t>
            </w:r>
            <w:r w:rsidR="002C1875">
              <w:rPr>
                <w:noProof/>
                <w:webHidden/>
              </w:rPr>
              <w:tab/>
            </w:r>
            <w:r w:rsidR="002C1875">
              <w:rPr>
                <w:noProof/>
                <w:webHidden/>
              </w:rPr>
              <w:fldChar w:fldCharType="begin"/>
            </w:r>
            <w:r w:rsidR="002C1875">
              <w:rPr>
                <w:noProof/>
                <w:webHidden/>
              </w:rPr>
              <w:instrText xml:space="preserve"> PAGEREF _Toc31663034 \h </w:instrText>
            </w:r>
            <w:r w:rsidR="002C1875">
              <w:rPr>
                <w:noProof/>
                <w:webHidden/>
              </w:rPr>
            </w:r>
            <w:r w:rsidR="002C1875">
              <w:rPr>
                <w:noProof/>
                <w:webHidden/>
              </w:rPr>
              <w:fldChar w:fldCharType="separate"/>
            </w:r>
            <w:r w:rsidR="0053072C">
              <w:rPr>
                <w:noProof/>
                <w:webHidden/>
              </w:rPr>
              <w:t>13</w:t>
            </w:r>
            <w:r w:rsidR="002C1875">
              <w:rPr>
                <w:noProof/>
                <w:webHidden/>
              </w:rPr>
              <w:fldChar w:fldCharType="end"/>
            </w:r>
          </w:hyperlink>
        </w:p>
        <w:p w14:paraId="3F95DA92" w14:textId="0E949806" w:rsidR="002C1875" w:rsidRDefault="003B2F58">
          <w:pPr>
            <w:pStyle w:val="Sommario2"/>
            <w:tabs>
              <w:tab w:val="right" w:leader="dot" w:pos="9628"/>
            </w:tabs>
            <w:rPr>
              <w:rFonts w:eastAsiaTheme="minorEastAsia"/>
              <w:noProof/>
              <w:lang w:eastAsia="it-IT"/>
            </w:rPr>
          </w:pPr>
          <w:hyperlink w:anchor="_Toc31663035" w:history="1">
            <w:r w:rsidR="002C1875" w:rsidRPr="00D669E9">
              <w:rPr>
                <w:rStyle w:val="Collegamentoipertestuale"/>
                <w:rFonts w:ascii="Times New Roman" w:hAnsi="Times New Roman" w:cs="Times New Roman"/>
                <w:b/>
                <w:noProof/>
              </w:rPr>
              <w:t>Art.24 - L’organo di revisione</w:t>
            </w:r>
            <w:r w:rsidR="002C1875">
              <w:rPr>
                <w:noProof/>
                <w:webHidden/>
              </w:rPr>
              <w:tab/>
            </w:r>
            <w:r w:rsidR="002C1875">
              <w:rPr>
                <w:noProof/>
                <w:webHidden/>
              </w:rPr>
              <w:fldChar w:fldCharType="begin"/>
            </w:r>
            <w:r w:rsidR="002C1875">
              <w:rPr>
                <w:noProof/>
                <w:webHidden/>
              </w:rPr>
              <w:instrText xml:space="preserve"> PAGEREF _Toc31663035 \h </w:instrText>
            </w:r>
            <w:r w:rsidR="002C1875">
              <w:rPr>
                <w:noProof/>
                <w:webHidden/>
              </w:rPr>
            </w:r>
            <w:r w:rsidR="002C1875">
              <w:rPr>
                <w:noProof/>
                <w:webHidden/>
              </w:rPr>
              <w:fldChar w:fldCharType="separate"/>
            </w:r>
            <w:r w:rsidR="0053072C">
              <w:rPr>
                <w:noProof/>
                <w:webHidden/>
              </w:rPr>
              <w:t>13</w:t>
            </w:r>
            <w:r w:rsidR="002C1875">
              <w:rPr>
                <w:noProof/>
                <w:webHidden/>
              </w:rPr>
              <w:fldChar w:fldCharType="end"/>
            </w:r>
          </w:hyperlink>
        </w:p>
        <w:p w14:paraId="72EEE54F" w14:textId="05F18634" w:rsidR="002C1875" w:rsidRDefault="003B2F58">
          <w:pPr>
            <w:pStyle w:val="Sommario2"/>
            <w:tabs>
              <w:tab w:val="right" w:leader="dot" w:pos="9628"/>
            </w:tabs>
            <w:rPr>
              <w:rFonts w:eastAsiaTheme="minorEastAsia"/>
              <w:noProof/>
              <w:lang w:eastAsia="it-IT"/>
            </w:rPr>
          </w:pPr>
          <w:hyperlink w:anchor="_Toc31663036" w:history="1">
            <w:r w:rsidR="002C1875" w:rsidRPr="00D669E9">
              <w:rPr>
                <w:rStyle w:val="Collegamentoipertestuale"/>
                <w:rFonts w:ascii="Times New Roman" w:hAnsi="Times New Roman" w:cs="Times New Roman"/>
                <w:b/>
                <w:noProof/>
              </w:rPr>
              <w:t>Art.25 - Responsabilità degli organi sociali</w:t>
            </w:r>
            <w:r w:rsidR="002C1875">
              <w:rPr>
                <w:noProof/>
                <w:webHidden/>
              </w:rPr>
              <w:tab/>
            </w:r>
            <w:r w:rsidR="002C1875">
              <w:rPr>
                <w:noProof/>
                <w:webHidden/>
              </w:rPr>
              <w:fldChar w:fldCharType="begin"/>
            </w:r>
            <w:r w:rsidR="002C1875">
              <w:rPr>
                <w:noProof/>
                <w:webHidden/>
              </w:rPr>
              <w:instrText xml:space="preserve"> PAGEREF _Toc31663036 \h </w:instrText>
            </w:r>
            <w:r w:rsidR="002C1875">
              <w:rPr>
                <w:noProof/>
                <w:webHidden/>
              </w:rPr>
            </w:r>
            <w:r w:rsidR="002C1875">
              <w:rPr>
                <w:noProof/>
                <w:webHidden/>
              </w:rPr>
              <w:fldChar w:fldCharType="separate"/>
            </w:r>
            <w:r w:rsidR="0053072C">
              <w:rPr>
                <w:noProof/>
                <w:webHidden/>
              </w:rPr>
              <w:t>14</w:t>
            </w:r>
            <w:r w:rsidR="002C1875">
              <w:rPr>
                <w:noProof/>
                <w:webHidden/>
              </w:rPr>
              <w:fldChar w:fldCharType="end"/>
            </w:r>
          </w:hyperlink>
        </w:p>
        <w:p w14:paraId="51DFF279" w14:textId="6FDF6EAE" w:rsidR="002C1875" w:rsidRDefault="003B2F58">
          <w:pPr>
            <w:pStyle w:val="Sommario1"/>
            <w:tabs>
              <w:tab w:val="right" w:leader="dot" w:pos="9628"/>
            </w:tabs>
            <w:rPr>
              <w:rFonts w:eastAsiaTheme="minorEastAsia"/>
              <w:noProof/>
              <w:lang w:eastAsia="it-IT"/>
            </w:rPr>
          </w:pPr>
          <w:hyperlink w:anchor="_Toc31663037" w:history="1">
            <w:r w:rsidR="002C1875" w:rsidRPr="00D669E9">
              <w:rPr>
                <w:rStyle w:val="Collegamentoipertestuale"/>
                <w:rFonts w:ascii="Times New Roman" w:hAnsi="Times New Roman" w:cs="Times New Roman"/>
                <w:b/>
                <w:noProof/>
              </w:rPr>
              <w:t>Titolo V</w:t>
            </w:r>
            <w:r w:rsidR="002C1875">
              <w:rPr>
                <w:noProof/>
                <w:webHidden/>
              </w:rPr>
              <w:tab/>
            </w:r>
            <w:r w:rsidR="002C1875">
              <w:rPr>
                <w:noProof/>
                <w:webHidden/>
              </w:rPr>
              <w:fldChar w:fldCharType="begin"/>
            </w:r>
            <w:r w:rsidR="002C1875">
              <w:rPr>
                <w:noProof/>
                <w:webHidden/>
              </w:rPr>
              <w:instrText xml:space="preserve"> PAGEREF _Toc31663037 \h </w:instrText>
            </w:r>
            <w:r w:rsidR="002C1875">
              <w:rPr>
                <w:noProof/>
                <w:webHidden/>
              </w:rPr>
            </w:r>
            <w:r w:rsidR="002C1875">
              <w:rPr>
                <w:noProof/>
                <w:webHidden/>
              </w:rPr>
              <w:fldChar w:fldCharType="separate"/>
            </w:r>
            <w:r w:rsidR="0053072C">
              <w:rPr>
                <w:noProof/>
                <w:webHidden/>
              </w:rPr>
              <w:t>14</w:t>
            </w:r>
            <w:r w:rsidR="002C1875">
              <w:rPr>
                <w:noProof/>
                <w:webHidden/>
              </w:rPr>
              <w:fldChar w:fldCharType="end"/>
            </w:r>
          </w:hyperlink>
        </w:p>
        <w:p w14:paraId="1765DFA8" w14:textId="21D5387B" w:rsidR="002C1875" w:rsidRDefault="003B2F58">
          <w:pPr>
            <w:pStyle w:val="Sommario1"/>
            <w:tabs>
              <w:tab w:val="right" w:leader="dot" w:pos="9628"/>
            </w:tabs>
            <w:rPr>
              <w:rFonts w:eastAsiaTheme="minorEastAsia"/>
              <w:noProof/>
              <w:lang w:eastAsia="it-IT"/>
            </w:rPr>
          </w:pPr>
          <w:hyperlink w:anchor="_Toc31663038" w:history="1">
            <w:r w:rsidR="002C1875" w:rsidRPr="00D669E9">
              <w:rPr>
                <w:rStyle w:val="Collegamentoipertestuale"/>
                <w:rFonts w:ascii="Times New Roman" w:hAnsi="Times New Roman" w:cs="Times New Roman"/>
                <w:b/>
                <w:noProof/>
              </w:rPr>
              <w:t>I libri sociali</w:t>
            </w:r>
            <w:r w:rsidR="002C1875">
              <w:rPr>
                <w:noProof/>
                <w:webHidden/>
              </w:rPr>
              <w:tab/>
            </w:r>
            <w:r w:rsidR="002C1875">
              <w:rPr>
                <w:noProof/>
                <w:webHidden/>
              </w:rPr>
              <w:fldChar w:fldCharType="begin"/>
            </w:r>
            <w:r w:rsidR="002C1875">
              <w:rPr>
                <w:noProof/>
                <w:webHidden/>
              </w:rPr>
              <w:instrText xml:space="preserve"> PAGEREF _Toc31663038 \h </w:instrText>
            </w:r>
            <w:r w:rsidR="002C1875">
              <w:rPr>
                <w:noProof/>
                <w:webHidden/>
              </w:rPr>
            </w:r>
            <w:r w:rsidR="002C1875">
              <w:rPr>
                <w:noProof/>
                <w:webHidden/>
              </w:rPr>
              <w:fldChar w:fldCharType="separate"/>
            </w:r>
            <w:r w:rsidR="0053072C">
              <w:rPr>
                <w:noProof/>
                <w:webHidden/>
              </w:rPr>
              <w:t>14</w:t>
            </w:r>
            <w:r w:rsidR="002C1875">
              <w:rPr>
                <w:noProof/>
                <w:webHidden/>
              </w:rPr>
              <w:fldChar w:fldCharType="end"/>
            </w:r>
          </w:hyperlink>
        </w:p>
        <w:p w14:paraId="3A41DF63" w14:textId="5A3485C7" w:rsidR="002C1875" w:rsidRDefault="003B2F58">
          <w:pPr>
            <w:pStyle w:val="Sommario2"/>
            <w:tabs>
              <w:tab w:val="right" w:leader="dot" w:pos="9628"/>
            </w:tabs>
            <w:rPr>
              <w:rFonts w:eastAsiaTheme="minorEastAsia"/>
              <w:noProof/>
              <w:lang w:eastAsia="it-IT"/>
            </w:rPr>
          </w:pPr>
          <w:hyperlink w:anchor="_Toc31663039" w:history="1">
            <w:r w:rsidR="002C1875" w:rsidRPr="00D669E9">
              <w:rPr>
                <w:rStyle w:val="Collegamentoipertestuale"/>
                <w:rFonts w:ascii="Times New Roman" w:hAnsi="Times New Roman" w:cs="Times New Roman"/>
                <w:b/>
                <w:noProof/>
              </w:rPr>
              <w:t>Art.26 - Libri sociali e registri</w:t>
            </w:r>
            <w:r w:rsidR="002C1875">
              <w:rPr>
                <w:noProof/>
                <w:webHidden/>
              </w:rPr>
              <w:tab/>
            </w:r>
            <w:r w:rsidR="002C1875">
              <w:rPr>
                <w:noProof/>
                <w:webHidden/>
              </w:rPr>
              <w:fldChar w:fldCharType="begin"/>
            </w:r>
            <w:r w:rsidR="002C1875">
              <w:rPr>
                <w:noProof/>
                <w:webHidden/>
              </w:rPr>
              <w:instrText xml:space="preserve"> PAGEREF _Toc31663039 \h </w:instrText>
            </w:r>
            <w:r w:rsidR="002C1875">
              <w:rPr>
                <w:noProof/>
                <w:webHidden/>
              </w:rPr>
            </w:r>
            <w:r w:rsidR="002C1875">
              <w:rPr>
                <w:noProof/>
                <w:webHidden/>
              </w:rPr>
              <w:fldChar w:fldCharType="separate"/>
            </w:r>
            <w:r w:rsidR="0053072C">
              <w:rPr>
                <w:noProof/>
                <w:webHidden/>
              </w:rPr>
              <w:t>14</w:t>
            </w:r>
            <w:r w:rsidR="002C1875">
              <w:rPr>
                <w:noProof/>
                <w:webHidden/>
              </w:rPr>
              <w:fldChar w:fldCharType="end"/>
            </w:r>
          </w:hyperlink>
        </w:p>
        <w:p w14:paraId="0C23AB04" w14:textId="240EECF2" w:rsidR="002C1875" w:rsidRDefault="003B2F58">
          <w:pPr>
            <w:pStyle w:val="Sommario1"/>
            <w:tabs>
              <w:tab w:val="right" w:leader="dot" w:pos="9628"/>
            </w:tabs>
            <w:rPr>
              <w:rFonts w:eastAsiaTheme="minorEastAsia"/>
              <w:noProof/>
              <w:lang w:eastAsia="it-IT"/>
            </w:rPr>
          </w:pPr>
          <w:hyperlink w:anchor="_Toc31663040" w:history="1">
            <w:r w:rsidR="002C1875" w:rsidRPr="00D669E9">
              <w:rPr>
                <w:rStyle w:val="Collegamentoipertestuale"/>
                <w:rFonts w:ascii="Times New Roman" w:hAnsi="Times New Roman" w:cs="Times New Roman"/>
                <w:b/>
                <w:noProof/>
              </w:rPr>
              <w:t>Titolo VI</w:t>
            </w:r>
            <w:r w:rsidR="002C1875">
              <w:rPr>
                <w:noProof/>
                <w:webHidden/>
              </w:rPr>
              <w:tab/>
            </w:r>
            <w:r w:rsidR="002C1875">
              <w:rPr>
                <w:noProof/>
                <w:webHidden/>
              </w:rPr>
              <w:fldChar w:fldCharType="begin"/>
            </w:r>
            <w:r w:rsidR="002C1875">
              <w:rPr>
                <w:noProof/>
                <w:webHidden/>
              </w:rPr>
              <w:instrText xml:space="preserve"> PAGEREF _Toc31663040 \h </w:instrText>
            </w:r>
            <w:r w:rsidR="002C1875">
              <w:rPr>
                <w:noProof/>
                <w:webHidden/>
              </w:rPr>
            </w:r>
            <w:r w:rsidR="002C1875">
              <w:rPr>
                <w:noProof/>
                <w:webHidden/>
              </w:rPr>
              <w:fldChar w:fldCharType="separate"/>
            </w:r>
            <w:r w:rsidR="0053072C">
              <w:rPr>
                <w:noProof/>
                <w:webHidden/>
              </w:rPr>
              <w:t>14</w:t>
            </w:r>
            <w:r w:rsidR="002C1875">
              <w:rPr>
                <w:noProof/>
                <w:webHidden/>
              </w:rPr>
              <w:fldChar w:fldCharType="end"/>
            </w:r>
          </w:hyperlink>
        </w:p>
        <w:p w14:paraId="4F6467F5" w14:textId="2DE976CC" w:rsidR="002C1875" w:rsidRDefault="003B2F58">
          <w:pPr>
            <w:pStyle w:val="Sommario1"/>
            <w:tabs>
              <w:tab w:val="right" w:leader="dot" w:pos="9628"/>
            </w:tabs>
            <w:rPr>
              <w:rFonts w:eastAsiaTheme="minorEastAsia"/>
              <w:noProof/>
              <w:lang w:eastAsia="it-IT"/>
            </w:rPr>
          </w:pPr>
          <w:hyperlink w:anchor="_Toc31663041" w:history="1">
            <w:r w:rsidR="002C1875" w:rsidRPr="00D669E9">
              <w:rPr>
                <w:rStyle w:val="Collegamentoipertestuale"/>
                <w:rFonts w:ascii="Times New Roman" w:hAnsi="Times New Roman" w:cs="Times New Roman"/>
                <w:b/>
                <w:noProof/>
              </w:rPr>
              <w:t>Norme sul patrimonio dell’Associazione e sul bilancio di esercizio</w:t>
            </w:r>
            <w:r w:rsidR="002C1875">
              <w:rPr>
                <w:noProof/>
                <w:webHidden/>
              </w:rPr>
              <w:tab/>
            </w:r>
            <w:r w:rsidR="002C1875">
              <w:rPr>
                <w:noProof/>
                <w:webHidden/>
              </w:rPr>
              <w:fldChar w:fldCharType="begin"/>
            </w:r>
            <w:r w:rsidR="002C1875">
              <w:rPr>
                <w:noProof/>
                <w:webHidden/>
              </w:rPr>
              <w:instrText xml:space="preserve"> PAGEREF _Toc31663041 \h </w:instrText>
            </w:r>
            <w:r w:rsidR="002C1875">
              <w:rPr>
                <w:noProof/>
                <w:webHidden/>
              </w:rPr>
            </w:r>
            <w:r w:rsidR="002C1875">
              <w:rPr>
                <w:noProof/>
                <w:webHidden/>
              </w:rPr>
              <w:fldChar w:fldCharType="separate"/>
            </w:r>
            <w:r w:rsidR="0053072C">
              <w:rPr>
                <w:noProof/>
                <w:webHidden/>
              </w:rPr>
              <w:t>14</w:t>
            </w:r>
            <w:r w:rsidR="002C1875">
              <w:rPr>
                <w:noProof/>
                <w:webHidden/>
              </w:rPr>
              <w:fldChar w:fldCharType="end"/>
            </w:r>
          </w:hyperlink>
        </w:p>
        <w:p w14:paraId="59F501FC" w14:textId="5A5C6DF4" w:rsidR="002C1875" w:rsidRDefault="003B2F58">
          <w:pPr>
            <w:pStyle w:val="Sommario2"/>
            <w:tabs>
              <w:tab w:val="right" w:leader="dot" w:pos="9628"/>
            </w:tabs>
            <w:rPr>
              <w:rFonts w:eastAsiaTheme="minorEastAsia"/>
              <w:noProof/>
              <w:lang w:eastAsia="it-IT"/>
            </w:rPr>
          </w:pPr>
          <w:hyperlink w:anchor="_Toc31663042" w:history="1">
            <w:r w:rsidR="002C1875" w:rsidRPr="00D669E9">
              <w:rPr>
                <w:rStyle w:val="Collegamentoipertestuale"/>
                <w:rFonts w:ascii="Times New Roman" w:hAnsi="Times New Roman" w:cs="Times New Roman"/>
                <w:b/>
                <w:noProof/>
              </w:rPr>
              <w:t>Art.27 - Il patrimonio: destinazione ed assenza di scopo di lucro</w:t>
            </w:r>
            <w:r w:rsidR="002C1875">
              <w:rPr>
                <w:noProof/>
                <w:webHidden/>
              </w:rPr>
              <w:tab/>
            </w:r>
            <w:r w:rsidR="002C1875">
              <w:rPr>
                <w:noProof/>
                <w:webHidden/>
              </w:rPr>
              <w:fldChar w:fldCharType="begin"/>
            </w:r>
            <w:r w:rsidR="002C1875">
              <w:rPr>
                <w:noProof/>
                <w:webHidden/>
              </w:rPr>
              <w:instrText xml:space="preserve"> PAGEREF _Toc31663042 \h </w:instrText>
            </w:r>
            <w:r w:rsidR="002C1875">
              <w:rPr>
                <w:noProof/>
                <w:webHidden/>
              </w:rPr>
            </w:r>
            <w:r w:rsidR="002C1875">
              <w:rPr>
                <w:noProof/>
                <w:webHidden/>
              </w:rPr>
              <w:fldChar w:fldCharType="separate"/>
            </w:r>
            <w:r w:rsidR="0053072C">
              <w:rPr>
                <w:noProof/>
                <w:webHidden/>
              </w:rPr>
              <w:t>14</w:t>
            </w:r>
            <w:r w:rsidR="002C1875">
              <w:rPr>
                <w:noProof/>
                <w:webHidden/>
              </w:rPr>
              <w:fldChar w:fldCharType="end"/>
            </w:r>
          </w:hyperlink>
        </w:p>
        <w:p w14:paraId="275A148A" w14:textId="56013E86" w:rsidR="002C1875" w:rsidRDefault="003B2F58">
          <w:pPr>
            <w:pStyle w:val="Sommario2"/>
            <w:tabs>
              <w:tab w:val="right" w:leader="dot" w:pos="9628"/>
            </w:tabs>
            <w:rPr>
              <w:rFonts w:eastAsiaTheme="minorEastAsia"/>
              <w:noProof/>
              <w:lang w:eastAsia="it-IT"/>
            </w:rPr>
          </w:pPr>
          <w:hyperlink w:anchor="_Toc31663043" w:history="1">
            <w:r w:rsidR="002C1875" w:rsidRPr="00D669E9">
              <w:rPr>
                <w:rStyle w:val="Collegamentoipertestuale"/>
                <w:rFonts w:ascii="Times New Roman" w:hAnsi="Times New Roman" w:cs="Times New Roman"/>
                <w:b/>
                <w:noProof/>
              </w:rPr>
              <w:t>Art.28 - Risorse economiche</w:t>
            </w:r>
            <w:r w:rsidR="002C1875">
              <w:rPr>
                <w:noProof/>
                <w:webHidden/>
              </w:rPr>
              <w:tab/>
            </w:r>
            <w:r w:rsidR="002C1875">
              <w:rPr>
                <w:noProof/>
                <w:webHidden/>
              </w:rPr>
              <w:fldChar w:fldCharType="begin"/>
            </w:r>
            <w:r w:rsidR="002C1875">
              <w:rPr>
                <w:noProof/>
                <w:webHidden/>
              </w:rPr>
              <w:instrText xml:space="preserve"> PAGEREF _Toc31663043 \h </w:instrText>
            </w:r>
            <w:r w:rsidR="002C1875">
              <w:rPr>
                <w:noProof/>
                <w:webHidden/>
              </w:rPr>
            </w:r>
            <w:r w:rsidR="002C1875">
              <w:rPr>
                <w:noProof/>
                <w:webHidden/>
              </w:rPr>
              <w:fldChar w:fldCharType="separate"/>
            </w:r>
            <w:r w:rsidR="0053072C">
              <w:rPr>
                <w:noProof/>
                <w:webHidden/>
              </w:rPr>
              <w:t>15</w:t>
            </w:r>
            <w:r w:rsidR="002C1875">
              <w:rPr>
                <w:noProof/>
                <w:webHidden/>
              </w:rPr>
              <w:fldChar w:fldCharType="end"/>
            </w:r>
          </w:hyperlink>
        </w:p>
        <w:p w14:paraId="45D2AC80" w14:textId="0F418BF0" w:rsidR="002C1875" w:rsidRDefault="003B2F58">
          <w:pPr>
            <w:pStyle w:val="Sommario2"/>
            <w:tabs>
              <w:tab w:val="right" w:leader="dot" w:pos="9628"/>
            </w:tabs>
            <w:rPr>
              <w:rFonts w:eastAsiaTheme="minorEastAsia"/>
              <w:noProof/>
              <w:lang w:eastAsia="it-IT"/>
            </w:rPr>
          </w:pPr>
          <w:hyperlink w:anchor="_Toc31663044" w:history="1">
            <w:r w:rsidR="002C1875" w:rsidRPr="00D669E9">
              <w:rPr>
                <w:rStyle w:val="Collegamentoipertestuale"/>
                <w:rFonts w:ascii="Times New Roman" w:hAnsi="Times New Roman" w:cs="Times New Roman"/>
                <w:b/>
                <w:noProof/>
              </w:rPr>
              <w:t>Art.29 - Bilancio di esercizio</w:t>
            </w:r>
            <w:r w:rsidR="002C1875">
              <w:rPr>
                <w:noProof/>
                <w:webHidden/>
              </w:rPr>
              <w:tab/>
            </w:r>
            <w:r w:rsidR="002C1875">
              <w:rPr>
                <w:noProof/>
                <w:webHidden/>
              </w:rPr>
              <w:fldChar w:fldCharType="begin"/>
            </w:r>
            <w:r w:rsidR="002C1875">
              <w:rPr>
                <w:noProof/>
                <w:webHidden/>
              </w:rPr>
              <w:instrText xml:space="preserve"> PAGEREF _Toc31663044 \h </w:instrText>
            </w:r>
            <w:r w:rsidR="002C1875">
              <w:rPr>
                <w:noProof/>
                <w:webHidden/>
              </w:rPr>
            </w:r>
            <w:r w:rsidR="002C1875">
              <w:rPr>
                <w:noProof/>
                <w:webHidden/>
              </w:rPr>
              <w:fldChar w:fldCharType="separate"/>
            </w:r>
            <w:r w:rsidR="0053072C">
              <w:rPr>
                <w:noProof/>
                <w:webHidden/>
              </w:rPr>
              <w:t>15</w:t>
            </w:r>
            <w:r w:rsidR="002C1875">
              <w:rPr>
                <w:noProof/>
                <w:webHidden/>
              </w:rPr>
              <w:fldChar w:fldCharType="end"/>
            </w:r>
          </w:hyperlink>
        </w:p>
        <w:p w14:paraId="3E309772" w14:textId="4830AFEA" w:rsidR="002C1875" w:rsidRDefault="003B2F58">
          <w:pPr>
            <w:pStyle w:val="Sommario1"/>
            <w:tabs>
              <w:tab w:val="right" w:leader="dot" w:pos="9628"/>
            </w:tabs>
            <w:rPr>
              <w:rFonts w:eastAsiaTheme="minorEastAsia"/>
              <w:noProof/>
              <w:lang w:eastAsia="it-IT"/>
            </w:rPr>
          </w:pPr>
          <w:hyperlink w:anchor="_Toc31663045" w:history="1">
            <w:r w:rsidR="002C1875" w:rsidRPr="00D669E9">
              <w:rPr>
                <w:rStyle w:val="Collegamentoipertestuale"/>
                <w:rFonts w:ascii="Times New Roman" w:hAnsi="Times New Roman" w:cs="Times New Roman"/>
                <w:b/>
                <w:noProof/>
              </w:rPr>
              <w:t>Titolo VII</w:t>
            </w:r>
            <w:r w:rsidR="002C1875">
              <w:rPr>
                <w:noProof/>
                <w:webHidden/>
              </w:rPr>
              <w:tab/>
            </w:r>
            <w:r w:rsidR="002C1875">
              <w:rPr>
                <w:noProof/>
                <w:webHidden/>
              </w:rPr>
              <w:fldChar w:fldCharType="begin"/>
            </w:r>
            <w:r w:rsidR="002C1875">
              <w:rPr>
                <w:noProof/>
                <w:webHidden/>
              </w:rPr>
              <w:instrText xml:space="preserve"> PAGEREF _Toc31663045 \h </w:instrText>
            </w:r>
            <w:r w:rsidR="002C1875">
              <w:rPr>
                <w:noProof/>
                <w:webHidden/>
              </w:rPr>
            </w:r>
            <w:r w:rsidR="002C1875">
              <w:rPr>
                <w:noProof/>
                <w:webHidden/>
              </w:rPr>
              <w:fldChar w:fldCharType="separate"/>
            </w:r>
            <w:r w:rsidR="0053072C">
              <w:rPr>
                <w:noProof/>
                <w:webHidden/>
              </w:rPr>
              <w:t>15</w:t>
            </w:r>
            <w:r w:rsidR="002C1875">
              <w:rPr>
                <w:noProof/>
                <w:webHidden/>
              </w:rPr>
              <w:fldChar w:fldCharType="end"/>
            </w:r>
          </w:hyperlink>
        </w:p>
        <w:p w14:paraId="692ECE4C" w14:textId="46341CBB" w:rsidR="002C1875" w:rsidRDefault="003B2F58">
          <w:pPr>
            <w:pStyle w:val="Sommario1"/>
            <w:tabs>
              <w:tab w:val="right" w:leader="dot" w:pos="9628"/>
            </w:tabs>
            <w:rPr>
              <w:rFonts w:eastAsiaTheme="minorEastAsia"/>
              <w:noProof/>
              <w:lang w:eastAsia="it-IT"/>
            </w:rPr>
          </w:pPr>
          <w:hyperlink w:anchor="_Toc31663046" w:history="1">
            <w:r w:rsidR="002C1875" w:rsidRPr="00D669E9">
              <w:rPr>
                <w:rStyle w:val="Collegamentoipertestuale"/>
                <w:rFonts w:ascii="Times New Roman" w:hAnsi="Times New Roman" w:cs="Times New Roman"/>
                <w:b/>
                <w:noProof/>
              </w:rPr>
              <w:t>Scioglimento dell’Associazione e devoluzione del patrimonio</w:t>
            </w:r>
            <w:r w:rsidR="002C1875">
              <w:rPr>
                <w:noProof/>
                <w:webHidden/>
              </w:rPr>
              <w:tab/>
            </w:r>
            <w:r w:rsidR="002C1875">
              <w:rPr>
                <w:noProof/>
                <w:webHidden/>
              </w:rPr>
              <w:fldChar w:fldCharType="begin"/>
            </w:r>
            <w:r w:rsidR="002C1875">
              <w:rPr>
                <w:noProof/>
                <w:webHidden/>
              </w:rPr>
              <w:instrText xml:space="preserve"> PAGEREF _Toc31663046 \h </w:instrText>
            </w:r>
            <w:r w:rsidR="002C1875">
              <w:rPr>
                <w:noProof/>
                <w:webHidden/>
              </w:rPr>
            </w:r>
            <w:r w:rsidR="002C1875">
              <w:rPr>
                <w:noProof/>
                <w:webHidden/>
              </w:rPr>
              <w:fldChar w:fldCharType="separate"/>
            </w:r>
            <w:r w:rsidR="0053072C">
              <w:rPr>
                <w:noProof/>
                <w:webHidden/>
              </w:rPr>
              <w:t>15</w:t>
            </w:r>
            <w:r w:rsidR="002C1875">
              <w:rPr>
                <w:noProof/>
                <w:webHidden/>
              </w:rPr>
              <w:fldChar w:fldCharType="end"/>
            </w:r>
          </w:hyperlink>
        </w:p>
        <w:p w14:paraId="43AD2A4D" w14:textId="073A6B04" w:rsidR="002C1875" w:rsidRDefault="003B2F58">
          <w:pPr>
            <w:pStyle w:val="Sommario2"/>
            <w:tabs>
              <w:tab w:val="right" w:leader="dot" w:pos="9628"/>
            </w:tabs>
            <w:rPr>
              <w:rFonts w:eastAsiaTheme="minorEastAsia"/>
              <w:noProof/>
              <w:lang w:eastAsia="it-IT"/>
            </w:rPr>
          </w:pPr>
          <w:hyperlink w:anchor="_Toc31663047" w:history="1">
            <w:r w:rsidR="002C1875" w:rsidRPr="00D669E9">
              <w:rPr>
                <w:rStyle w:val="Collegamentoipertestuale"/>
                <w:rFonts w:ascii="Times New Roman" w:hAnsi="Times New Roman" w:cs="Times New Roman"/>
                <w:b/>
                <w:noProof/>
              </w:rPr>
              <w:t>Art.30 - Scioglimento e devoluzione del patrimonio</w:t>
            </w:r>
            <w:r w:rsidR="002C1875">
              <w:rPr>
                <w:noProof/>
                <w:webHidden/>
              </w:rPr>
              <w:tab/>
            </w:r>
            <w:r w:rsidR="002C1875">
              <w:rPr>
                <w:noProof/>
                <w:webHidden/>
              </w:rPr>
              <w:fldChar w:fldCharType="begin"/>
            </w:r>
            <w:r w:rsidR="002C1875">
              <w:rPr>
                <w:noProof/>
                <w:webHidden/>
              </w:rPr>
              <w:instrText xml:space="preserve"> PAGEREF _Toc31663047 \h </w:instrText>
            </w:r>
            <w:r w:rsidR="002C1875">
              <w:rPr>
                <w:noProof/>
                <w:webHidden/>
              </w:rPr>
            </w:r>
            <w:r w:rsidR="002C1875">
              <w:rPr>
                <w:noProof/>
                <w:webHidden/>
              </w:rPr>
              <w:fldChar w:fldCharType="separate"/>
            </w:r>
            <w:r w:rsidR="0053072C">
              <w:rPr>
                <w:noProof/>
                <w:webHidden/>
              </w:rPr>
              <w:t>15</w:t>
            </w:r>
            <w:r w:rsidR="002C1875">
              <w:rPr>
                <w:noProof/>
                <w:webHidden/>
              </w:rPr>
              <w:fldChar w:fldCharType="end"/>
            </w:r>
          </w:hyperlink>
        </w:p>
        <w:p w14:paraId="653CAD01" w14:textId="0D57C20C" w:rsidR="002C1875" w:rsidRDefault="003B2F58">
          <w:pPr>
            <w:pStyle w:val="Sommario1"/>
            <w:tabs>
              <w:tab w:val="right" w:leader="dot" w:pos="9628"/>
            </w:tabs>
            <w:rPr>
              <w:rFonts w:eastAsiaTheme="minorEastAsia"/>
              <w:noProof/>
              <w:lang w:eastAsia="it-IT"/>
            </w:rPr>
          </w:pPr>
          <w:hyperlink w:anchor="_Toc31663048" w:history="1">
            <w:r w:rsidR="002C1875" w:rsidRPr="00D669E9">
              <w:rPr>
                <w:rStyle w:val="Collegamentoipertestuale"/>
                <w:rFonts w:ascii="Times New Roman" w:hAnsi="Times New Roman" w:cs="Times New Roman"/>
                <w:b/>
                <w:noProof/>
              </w:rPr>
              <w:t>Titolo VIII</w:t>
            </w:r>
            <w:r w:rsidR="002C1875">
              <w:rPr>
                <w:noProof/>
                <w:webHidden/>
              </w:rPr>
              <w:tab/>
            </w:r>
            <w:r w:rsidR="002C1875">
              <w:rPr>
                <w:noProof/>
                <w:webHidden/>
              </w:rPr>
              <w:fldChar w:fldCharType="begin"/>
            </w:r>
            <w:r w:rsidR="002C1875">
              <w:rPr>
                <w:noProof/>
                <w:webHidden/>
              </w:rPr>
              <w:instrText xml:space="preserve"> PAGEREF _Toc31663048 \h </w:instrText>
            </w:r>
            <w:r w:rsidR="002C1875">
              <w:rPr>
                <w:noProof/>
                <w:webHidden/>
              </w:rPr>
            </w:r>
            <w:r w:rsidR="002C1875">
              <w:rPr>
                <w:noProof/>
                <w:webHidden/>
              </w:rPr>
              <w:fldChar w:fldCharType="separate"/>
            </w:r>
            <w:r w:rsidR="0053072C">
              <w:rPr>
                <w:noProof/>
                <w:webHidden/>
              </w:rPr>
              <w:t>16</w:t>
            </w:r>
            <w:r w:rsidR="002C1875">
              <w:rPr>
                <w:noProof/>
                <w:webHidden/>
              </w:rPr>
              <w:fldChar w:fldCharType="end"/>
            </w:r>
          </w:hyperlink>
        </w:p>
        <w:p w14:paraId="63C5E1D1" w14:textId="1946CE97" w:rsidR="002C1875" w:rsidRDefault="003B2F58">
          <w:pPr>
            <w:pStyle w:val="Sommario1"/>
            <w:tabs>
              <w:tab w:val="right" w:leader="dot" w:pos="9628"/>
            </w:tabs>
            <w:rPr>
              <w:rFonts w:eastAsiaTheme="minorEastAsia"/>
              <w:noProof/>
              <w:lang w:eastAsia="it-IT"/>
            </w:rPr>
          </w:pPr>
          <w:hyperlink w:anchor="_Toc31663049" w:history="1">
            <w:r w:rsidR="002C1875" w:rsidRPr="00D669E9">
              <w:rPr>
                <w:rStyle w:val="Collegamentoipertestuale"/>
                <w:rFonts w:ascii="Times New Roman" w:hAnsi="Times New Roman" w:cs="Times New Roman"/>
                <w:b/>
                <w:noProof/>
              </w:rPr>
              <w:t>Disposizioni transitorie e finali</w:t>
            </w:r>
            <w:r w:rsidR="002C1875">
              <w:rPr>
                <w:noProof/>
                <w:webHidden/>
              </w:rPr>
              <w:tab/>
            </w:r>
            <w:r w:rsidR="002C1875">
              <w:rPr>
                <w:noProof/>
                <w:webHidden/>
              </w:rPr>
              <w:fldChar w:fldCharType="begin"/>
            </w:r>
            <w:r w:rsidR="002C1875">
              <w:rPr>
                <w:noProof/>
                <w:webHidden/>
              </w:rPr>
              <w:instrText xml:space="preserve"> PAGEREF _Toc31663049 \h </w:instrText>
            </w:r>
            <w:r w:rsidR="002C1875">
              <w:rPr>
                <w:noProof/>
                <w:webHidden/>
              </w:rPr>
            </w:r>
            <w:r w:rsidR="002C1875">
              <w:rPr>
                <w:noProof/>
                <w:webHidden/>
              </w:rPr>
              <w:fldChar w:fldCharType="separate"/>
            </w:r>
            <w:r w:rsidR="0053072C">
              <w:rPr>
                <w:noProof/>
                <w:webHidden/>
              </w:rPr>
              <w:t>16</w:t>
            </w:r>
            <w:r w:rsidR="002C1875">
              <w:rPr>
                <w:noProof/>
                <w:webHidden/>
              </w:rPr>
              <w:fldChar w:fldCharType="end"/>
            </w:r>
          </w:hyperlink>
        </w:p>
        <w:p w14:paraId="397502B1" w14:textId="0517DBEF" w:rsidR="002C1875" w:rsidRDefault="003B2F58">
          <w:pPr>
            <w:pStyle w:val="Sommario2"/>
            <w:tabs>
              <w:tab w:val="right" w:leader="dot" w:pos="9628"/>
            </w:tabs>
            <w:rPr>
              <w:rFonts w:eastAsiaTheme="minorEastAsia"/>
              <w:noProof/>
              <w:lang w:eastAsia="it-IT"/>
            </w:rPr>
          </w:pPr>
          <w:hyperlink w:anchor="_Toc31663050" w:history="1">
            <w:r w:rsidR="002C1875" w:rsidRPr="00D669E9">
              <w:rPr>
                <w:rStyle w:val="Collegamentoipertestuale"/>
                <w:rFonts w:ascii="Times New Roman" w:hAnsi="Times New Roman" w:cs="Times New Roman"/>
                <w:b/>
                <w:noProof/>
              </w:rPr>
              <w:t>Art.31 - Disposizioni transitorie</w:t>
            </w:r>
            <w:r w:rsidR="002C1875">
              <w:rPr>
                <w:noProof/>
                <w:webHidden/>
              </w:rPr>
              <w:tab/>
            </w:r>
            <w:r w:rsidR="002C1875">
              <w:rPr>
                <w:noProof/>
                <w:webHidden/>
              </w:rPr>
              <w:fldChar w:fldCharType="begin"/>
            </w:r>
            <w:r w:rsidR="002C1875">
              <w:rPr>
                <w:noProof/>
                <w:webHidden/>
              </w:rPr>
              <w:instrText xml:space="preserve"> PAGEREF _Toc31663050 \h </w:instrText>
            </w:r>
            <w:r w:rsidR="002C1875">
              <w:rPr>
                <w:noProof/>
                <w:webHidden/>
              </w:rPr>
            </w:r>
            <w:r w:rsidR="002C1875">
              <w:rPr>
                <w:noProof/>
                <w:webHidden/>
              </w:rPr>
              <w:fldChar w:fldCharType="separate"/>
            </w:r>
            <w:r w:rsidR="0053072C">
              <w:rPr>
                <w:noProof/>
                <w:webHidden/>
              </w:rPr>
              <w:t>16</w:t>
            </w:r>
            <w:r w:rsidR="002C1875">
              <w:rPr>
                <w:noProof/>
                <w:webHidden/>
              </w:rPr>
              <w:fldChar w:fldCharType="end"/>
            </w:r>
          </w:hyperlink>
        </w:p>
        <w:p w14:paraId="58F50C21" w14:textId="3343E56B" w:rsidR="002C1875" w:rsidRDefault="003B2F58">
          <w:pPr>
            <w:pStyle w:val="Sommario2"/>
            <w:tabs>
              <w:tab w:val="right" w:leader="dot" w:pos="9628"/>
            </w:tabs>
            <w:rPr>
              <w:rFonts w:eastAsiaTheme="minorEastAsia"/>
              <w:noProof/>
              <w:lang w:eastAsia="it-IT"/>
            </w:rPr>
          </w:pPr>
          <w:hyperlink w:anchor="_Toc31663051" w:history="1">
            <w:r w:rsidR="002C1875" w:rsidRPr="00D669E9">
              <w:rPr>
                <w:rStyle w:val="Collegamentoipertestuale"/>
                <w:rFonts w:ascii="Times New Roman" w:hAnsi="Times New Roman" w:cs="Times New Roman"/>
                <w:b/>
                <w:noProof/>
              </w:rPr>
              <w:t>Art.32 - Norme di rinvio</w:t>
            </w:r>
            <w:r w:rsidR="002C1875">
              <w:rPr>
                <w:noProof/>
                <w:webHidden/>
              </w:rPr>
              <w:tab/>
            </w:r>
            <w:r w:rsidR="002C1875">
              <w:rPr>
                <w:noProof/>
                <w:webHidden/>
              </w:rPr>
              <w:fldChar w:fldCharType="begin"/>
            </w:r>
            <w:r w:rsidR="002C1875">
              <w:rPr>
                <w:noProof/>
                <w:webHidden/>
              </w:rPr>
              <w:instrText xml:space="preserve"> PAGEREF _Toc31663051 \h </w:instrText>
            </w:r>
            <w:r w:rsidR="002C1875">
              <w:rPr>
                <w:noProof/>
                <w:webHidden/>
              </w:rPr>
            </w:r>
            <w:r w:rsidR="002C1875">
              <w:rPr>
                <w:noProof/>
                <w:webHidden/>
              </w:rPr>
              <w:fldChar w:fldCharType="separate"/>
            </w:r>
            <w:r w:rsidR="0053072C">
              <w:rPr>
                <w:noProof/>
                <w:webHidden/>
              </w:rPr>
              <w:t>16</w:t>
            </w:r>
            <w:r w:rsidR="002C1875">
              <w:rPr>
                <w:noProof/>
                <w:webHidden/>
              </w:rPr>
              <w:fldChar w:fldCharType="end"/>
            </w:r>
          </w:hyperlink>
        </w:p>
        <w:p w14:paraId="4BDF20EF" w14:textId="77777777" w:rsidR="00F26E85" w:rsidRDefault="00F26E85">
          <w:r>
            <w:rPr>
              <w:b/>
              <w:bCs/>
            </w:rPr>
            <w:fldChar w:fldCharType="end"/>
          </w:r>
        </w:p>
      </w:sdtContent>
    </w:sdt>
    <w:p w14:paraId="49FF4D96" w14:textId="77777777" w:rsidR="00F26E85" w:rsidRDefault="00F26E85" w:rsidP="005F0725">
      <w:pPr>
        <w:tabs>
          <w:tab w:val="left" w:pos="7470"/>
        </w:tabs>
        <w:spacing w:after="0"/>
        <w:jc w:val="center"/>
        <w:rPr>
          <w:rFonts w:ascii="Times New Roman" w:hAnsi="Times New Roman" w:cs="Times New Roman"/>
          <w:i/>
          <w:sz w:val="24"/>
          <w:szCs w:val="24"/>
        </w:rPr>
      </w:pPr>
    </w:p>
    <w:p w14:paraId="62504862" w14:textId="77777777" w:rsidR="00757086" w:rsidRDefault="00757086">
      <w:pPr>
        <w:rPr>
          <w:rFonts w:ascii="Times New Roman" w:hAnsi="Times New Roman" w:cs="Times New Roman"/>
          <w:i/>
          <w:sz w:val="24"/>
          <w:szCs w:val="24"/>
        </w:rPr>
      </w:pPr>
      <w:r>
        <w:rPr>
          <w:rFonts w:ascii="Times New Roman" w:hAnsi="Times New Roman" w:cs="Times New Roman"/>
          <w:i/>
          <w:sz w:val="24"/>
          <w:szCs w:val="24"/>
        </w:rPr>
        <w:br w:type="page"/>
      </w:r>
    </w:p>
    <w:p w14:paraId="3CF5D016" w14:textId="77777777" w:rsidR="00F26E85" w:rsidRPr="000A253F" w:rsidRDefault="00F26E85" w:rsidP="00F26E85">
      <w:pPr>
        <w:spacing w:after="0"/>
        <w:jc w:val="right"/>
        <w:rPr>
          <w:rFonts w:ascii="Times New Roman" w:hAnsi="Times New Roman" w:cs="Times New Roman"/>
          <w:b/>
        </w:rPr>
      </w:pPr>
      <w:r w:rsidRPr="000A253F">
        <w:rPr>
          <w:rFonts w:ascii="Times New Roman" w:hAnsi="Times New Roman" w:cs="Times New Roman"/>
          <w:b/>
        </w:rPr>
        <w:lastRenderedPageBreak/>
        <w:t xml:space="preserve">Esente dall’imposta di bollo </w:t>
      </w:r>
    </w:p>
    <w:p w14:paraId="3D3CB8D4" w14:textId="77777777" w:rsidR="00F26E85" w:rsidRPr="000A253F" w:rsidRDefault="00F26E85" w:rsidP="00F26E85">
      <w:pPr>
        <w:spacing w:after="0"/>
        <w:jc w:val="right"/>
        <w:rPr>
          <w:rFonts w:ascii="Times New Roman" w:hAnsi="Times New Roman" w:cs="Times New Roman"/>
          <w:b/>
        </w:rPr>
      </w:pPr>
      <w:r w:rsidRPr="000A253F">
        <w:rPr>
          <w:rFonts w:ascii="Times New Roman" w:hAnsi="Times New Roman" w:cs="Times New Roman"/>
          <w:b/>
        </w:rPr>
        <w:t>ex art.82, c.5 del Decreto legislativo 117/2017</w:t>
      </w:r>
    </w:p>
    <w:p w14:paraId="5D8B78E0" w14:textId="77777777" w:rsidR="00F26E85" w:rsidRDefault="00F26E85" w:rsidP="00F26E85">
      <w:pPr>
        <w:spacing w:after="0"/>
        <w:jc w:val="center"/>
        <w:rPr>
          <w:rFonts w:ascii="Times New Roman" w:hAnsi="Times New Roman" w:cs="Times New Roman"/>
          <w:b/>
          <w:sz w:val="32"/>
          <w:szCs w:val="34"/>
          <w:u w:val="single"/>
        </w:rPr>
      </w:pPr>
    </w:p>
    <w:p w14:paraId="4AA91DBD" w14:textId="77777777" w:rsidR="00F26E85" w:rsidRPr="00FA3E48" w:rsidRDefault="00F26E85" w:rsidP="00F26E85">
      <w:pPr>
        <w:spacing w:after="0"/>
        <w:jc w:val="center"/>
        <w:rPr>
          <w:rFonts w:ascii="Times New Roman" w:hAnsi="Times New Roman" w:cs="Times New Roman"/>
          <w:b/>
          <w:sz w:val="32"/>
          <w:szCs w:val="34"/>
          <w:u w:val="single"/>
        </w:rPr>
      </w:pPr>
      <w:r w:rsidRPr="00FA3E48">
        <w:rPr>
          <w:rFonts w:ascii="Times New Roman" w:hAnsi="Times New Roman" w:cs="Times New Roman"/>
          <w:b/>
          <w:sz w:val="32"/>
          <w:szCs w:val="34"/>
          <w:u w:val="single"/>
        </w:rPr>
        <w:t xml:space="preserve">STATUTO DELL’ASSOCIAZIONE </w:t>
      </w:r>
    </w:p>
    <w:p w14:paraId="54E6B8DF" w14:textId="77777777" w:rsidR="00F26E85" w:rsidRPr="00FA3E48" w:rsidRDefault="00F26E85" w:rsidP="00F26E85">
      <w:pPr>
        <w:spacing w:after="0"/>
        <w:jc w:val="center"/>
        <w:rPr>
          <w:rFonts w:ascii="Times New Roman" w:hAnsi="Times New Roman" w:cs="Times New Roman"/>
          <w:b/>
          <w:sz w:val="32"/>
          <w:szCs w:val="34"/>
          <w:u w:val="single"/>
        </w:rPr>
      </w:pPr>
      <w:r>
        <w:rPr>
          <w:rFonts w:ascii="Times New Roman" w:hAnsi="Times New Roman" w:cs="Times New Roman"/>
          <w:b/>
          <w:i/>
          <w:sz w:val="32"/>
          <w:szCs w:val="34"/>
          <w:u w:val="single"/>
        </w:rPr>
        <w:t>“</w:t>
      </w:r>
      <w:sdt>
        <w:sdtPr>
          <w:rPr>
            <w:rFonts w:ascii="Times New Roman" w:hAnsi="Times New Roman" w:cs="Times New Roman"/>
            <w:b/>
            <w:i/>
            <w:sz w:val="32"/>
            <w:szCs w:val="34"/>
            <w:u w:val="single"/>
          </w:rPr>
          <w:alias w:val="Denominazione"/>
          <w:tag w:val="Denominazione"/>
          <w:id w:val="-880476189"/>
          <w:placeholder>
            <w:docPart w:val="BC30B0321AF34C04B32DBB17F0EAF9E1"/>
          </w:placeholder>
        </w:sdtPr>
        <w:sdtEndPr/>
        <w:sdtContent>
          <w:r>
            <w:rPr>
              <w:rFonts w:ascii="Times New Roman" w:hAnsi="Times New Roman" w:cs="Times New Roman"/>
              <w:b/>
              <w:i/>
              <w:sz w:val="32"/>
              <w:szCs w:val="34"/>
              <w:u w:val="single"/>
            </w:rPr>
            <w:t>ASD SportTABILI</w:t>
          </w:r>
        </w:sdtContent>
      </w:sdt>
      <w:r>
        <w:rPr>
          <w:rFonts w:ascii="Times New Roman" w:hAnsi="Times New Roman" w:cs="Times New Roman"/>
          <w:b/>
          <w:i/>
          <w:sz w:val="32"/>
          <w:szCs w:val="34"/>
          <w:u w:val="single"/>
        </w:rPr>
        <w:t xml:space="preserve"> APS”</w:t>
      </w:r>
    </w:p>
    <w:p w14:paraId="324F1B5A" w14:textId="77777777" w:rsidR="00F26E85" w:rsidRPr="00A0644A" w:rsidRDefault="00F26E85" w:rsidP="00F26E85">
      <w:pPr>
        <w:tabs>
          <w:tab w:val="left" w:pos="7470"/>
        </w:tabs>
        <w:spacing w:after="0"/>
        <w:jc w:val="center"/>
        <w:rPr>
          <w:rFonts w:ascii="Times New Roman" w:hAnsi="Times New Roman" w:cs="Times New Roman"/>
          <w:i/>
          <w:sz w:val="24"/>
          <w:szCs w:val="24"/>
        </w:rPr>
      </w:pPr>
      <w:r w:rsidRPr="00A0644A">
        <w:rPr>
          <w:rFonts w:ascii="Times New Roman" w:hAnsi="Times New Roman" w:cs="Times New Roman"/>
          <w:i/>
          <w:sz w:val="24"/>
          <w:szCs w:val="24"/>
        </w:rPr>
        <w:t>(</w:t>
      </w:r>
      <w:r>
        <w:rPr>
          <w:rFonts w:ascii="Times New Roman" w:hAnsi="Times New Roman" w:cs="Times New Roman"/>
          <w:i/>
          <w:sz w:val="24"/>
          <w:szCs w:val="24"/>
        </w:rPr>
        <w:t>Presidente nominato dal Consiglio Direttivo</w:t>
      </w:r>
      <w:r w:rsidRPr="00A0644A">
        <w:rPr>
          <w:rFonts w:ascii="Times New Roman" w:hAnsi="Times New Roman" w:cs="Times New Roman"/>
          <w:i/>
          <w:sz w:val="24"/>
          <w:szCs w:val="24"/>
        </w:rPr>
        <w:t>)</w:t>
      </w:r>
      <w:r w:rsidRPr="00A0644A">
        <w:rPr>
          <w:rStyle w:val="Rimandonotadichiusura"/>
          <w:rFonts w:ascii="Times New Roman" w:hAnsi="Times New Roman" w:cs="Times New Roman"/>
          <w:b/>
          <w:i/>
          <w:sz w:val="24"/>
          <w:szCs w:val="24"/>
        </w:rPr>
        <w:endnoteReference w:id="2"/>
      </w:r>
    </w:p>
    <w:p w14:paraId="1FD92B75" w14:textId="77777777" w:rsidR="00F26E85" w:rsidRPr="00A0644A" w:rsidRDefault="00F26E85" w:rsidP="005F0725">
      <w:pPr>
        <w:tabs>
          <w:tab w:val="left" w:pos="7470"/>
        </w:tabs>
        <w:spacing w:after="0"/>
        <w:jc w:val="center"/>
        <w:rPr>
          <w:rFonts w:ascii="Times New Roman" w:hAnsi="Times New Roman" w:cs="Times New Roman"/>
          <w:i/>
          <w:sz w:val="24"/>
          <w:szCs w:val="24"/>
        </w:rPr>
      </w:pPr>
    </w:p>
    <w:p w14:paraId="6964E039" w14:textId="77777777" w:rsidR="00B6234F" w:rsidRDefault="00B6234F" w:rsidP="00C459CB">
      <w:pPr>
        <w:tabs>
          <w:tab w:val="left" w:pos="7470"/>
        </w:tabs>
        <w:spacing w:after="0"/>
        <w:rPr>
          <w:rFonts w:ascii="Times New Roman" w:hAnsi="Times New Roman" w:cs="Times New Roman"/>
          <w:sz w:val="24"/>
          <w:szCs w:val="24"/>
        </w:rPr>
      </w:pPr>
    </w:p>
    <w:p w14:paraId="5DFAD7CD" w14:textId="77777777" w:rsidR="00B6234F" w:rsidRPr="001E1579" w:rsidRDefault="00B6234F" w:rsidP="001E1579">
      <w:pPr>
        <w:pStyle w:val="Titolo1"/>
        <w:rPr>
          <w:rFonts w:ascii="Times New Roman" w:hAnsi="Times New Roman" w:cs="Times New Roman"/>
          <w:b/>
          <w:color w:val="auto"/>
          <w:sz w:val="24"/>
          <w:szCs w:val="24"/>
        </w:rPr>
      </w:pPr>
      <w:bookmarkStart w:id="1" w:name="_Toc31663003"/>
      <w:r w:rsidRPr="001E1579">
        <w:rPr>
          <w:rFonts w:ascii="Times New Roman" w:hAnsi="Times New Roman" w:cs="Times New Roman"/>
          <w:b/>
          <w:color w:val="auto"/>
          <w:sz w:val="24"/>
          <w:szCs w:val="24"/>
        </w:rPr>
        <w:t>Premessa</w:t>
      </w:r>
      <w:bookmarkEnd w:id="1"/>
    </w:p>
    <w:p w14:paraId="7B35BF4B" w14:textId="77777777" w:rsidR="001B229B" w:rsidRDefault="00B6234F" w:rsidP="00C459CB">
      <w:pPr>
        <w:tabs>
          <w:tab w:val="left" w:pos="7470"/>
        </w:tabs>
        <w:spacing w:after="0"/>
        <w:rPr>
          <w:rFonts w:ascii="Times New Roman" w:hAnsi="Times New Roman" w:cs="Times New Roman"/>
          <w:sz w:val="24"/>
          <w:szCs w:val="24"/>
        </w:rPr>
      </w:pPr>
      <w:r w:rsidRPr="0053072C">
        <w:rPr>
          <w:rFonts w:ascii="Times New Roman" w:hAnsi="Times New Roman" w:cs="Times New Roman"/>
          <w:sz w:val="24"/>
          <w:szCs w:val="24"/>
        </w:rPr>
        <w:t>L’associazione partecipa alla rete di associazioni Sportabili, obbligandosi all’osservanza delle regole stabilite nel relativo regolamento per il funzionamento della stessa</w:t>
      </w:r>
    </w:p>
    <w:p w14:paraId="57F888B2" w14:textId="77777777" w:rsidR="005F0725" w:rsidRPr="00237020" w:rsidRDefault="005F0725" w:rsidP="00E527AE">
      <w:pPr>
        <w:spacing w:after="0"/>
        <w:jc w:val="both"/>
        <w:rPr>
          <w:rFonts w:ascii="Times New Roman" w:hAnsi="Times New Roman" w:cs="Times New Roman"/>
          <w:sz w:val="24"/>
          <w:szCs w:val="24"/>
        </w:rPr>
      </w:pPr>
    </w:p>
    <w:p w14:paraId="74A0F698" w14:textId="77777777" w:rsidR="00BC2F88" w:rsidRPr="001E1579" w:rsidRDefault="00A15430" w:rsidP="001E1579">
      <w:pPr>
        <w:pStyle w:val="Titolo1"/>
        <w:spacing w:before="0" w:after="60"/>
        <w:jc w:val="both"/>
        <w:rPr>
          <w:rFonts w:ascii="Times New Roman" w:hAnsi="Times New Roman" w:cs="Times New Roman"/>
          <w:b/>
          <w:color w:val="auto"/>
          <w:sz w:val="26"/>
          <w:szCs w:val="26"/>
        </w:rPr>
      </w:pPr>
      <w:bookmarkStart w:id="2" w:name="_Toc31663004"/>
      <w:r w:rsidRPr="001E1579">
        <w:rPr>
          <w:rFonts w:ascii="Times New Roman" w:hAnsi="Times New Roman" w:cs="Times New Roman"/>
          <w:b/>
          <w:color w:val="auto"/>
          <w:sz w:val="26"/>
          <w:szCs w:val="26"/>
        </w:rPr>
        <w:t>Titolo I</w:t>
      </w:r>
      <w:bookmarkEnd w:id="2"/>
      <w:r w:rsidR="00A33F85" w:rsidRPr="001E1579">
        <w:rPr>
          <w:rFonts w:ascii="Times New Roman" w:hAnsi="Times New Roman" w:cs="Times New Roman"/>
          <w:b/>
          <w:color w:val="auto"/>
          <w:sz w:val="26"/>
          <w:szCs w:val="26"/>
        </w:rPr>
        <w:tab/>
      </w:r>
    </w:p>
    <w:p w14:paraId="5E210E91" w14:textId="77777777" w:rsidR="00A15430" w:rsidRPr="001E1579" w:rsidRDefault="00A15430" w:rsidP="001E1579">
      <w:pPr>
        <w:pStyle w:val="Titolo1"/>
        <w:spacing w:before="0" w:after="60"/>
        <w:jc w:val="both"/>
        <w:rPr>
          <w:rFonts w:ascii="Times New Roman" w:hAnsi="Times New Roman" w:cs="Times New Roman"/>
          <w:b/>
          <w:color w:val="auto"/>
          <w:sz w:val="26"/>
          <w:szCs w:val="26"/>
        </w:rPr>
      </w:pPr>
      <w:bookmarkStart w:id="3" w:name="_Toc31663005"/>
      <w:r w:rsidRPr="001E1579">
        <w:rPr>
          <w:rFonts w:ascii="Times New Roman" w:hAnsi="Times New Roman" w:cs="Times New Roman"/>
          <w:b/>
          <w:color w:val="auto"/>
          <w:sz w:val="26"/>
          <w:szCs w:val="26"/>
        </w:rPr>
        <w:t>Costituzione e scopi</w:t>
      </w:r>
      <w:bookmarkEnd w:id="3"/>
    </w:p>
    <w:p w14:paraId="3538B980" w14:textId="77777777" w:rsidR="00347679" w:rsidRPr="00237020" w:rsidRDefault="00347679" w:rsidP="00E527AE">
      <w:pPr>
        <w:spacing w:after="0"/>
        <w:jc w:val="both"/>
        <w:rPr>
          <w:rFonts w:ascii="Times New Roman" w:hAnsi="Times New Roman" w:cs="Times New Roman"/>
          <w:b/>
          <w:sz w:val="26"/>
          <w:szCs w:val="26"/>
        </w:rPr>
      </w:pPr>
    </w:p>
    <w:p w14:paraId="5C3141C2" w14:textId="77777777" w:rsidR="00873CAB" w:rsidRPr="002C1875" w:rsidRDefault="00873CAB" w:rsidP="002C1875">
      <w:pPr>
        <w:pStyle w:val="Titolo2"/>
        <w:rPr>
          <w:rFonts w:ascii="Times New Roman" w:hAnsi="Times New Roman" w:cs="Times New Roman"/>
          <w:b/>
          <w:color w:val="auto"/>
          <w:sz w:val="24"/>
          <w:szCs w:val="24"/>
        </w:rPr>
      </w:pPr>
      <w:bookmarkStart w:id="4" w:name="_Toc31663006"/>
      <w:r w:rsidRPr="002C1875">
        <w:rPr>
          <w:rFonts w:ascii="Times New Roman" w:hAnsi="Times New Roman" w:cs="Times New Roman"/>
          <w:b/>
          <w:color w:val="auto"/>
          <w:sz w:val="24"/>
          <w:szCs w:val="24"/>
        </w:rPr>
        <w:t>Art.1</w:t>
      </w:r>
      <w:r w:rsidR="00FA09C8" w:rsidRPr="002C1875">
        <w:rPr>
          <w:rFonts w:ascii="Times New Roman" w:hAnsi="Times New Roman" w:cs="Times New Roman"/>
          <w:b/>
          <w:color w:val="auto"/>
          <w:sz w:val="24"/>
          <w:szCs w:val="24"/>
        </w:rPr>
        <w:t xml:space="preserve"> -</w:t>
      </w:r>
      <w:r w:rsidRPr="002C1875">
        <w:rPr>
          <w:rFonts w:ascii="Times New Roman" w:hAnsi="Times New Roman" w:cs="Times New Roman"/>
          <w:b/>
          <w:color w:val="auto"/>
          <w:sz w:val="24"/>
          <w:szCs w:val="24"/>
        </w:rPr>
        <w:t xml:space="preserve"> Denominazione-sede-durata</w:t>
      </w:r>
      <w:bookmarkEnd w:id="4"/>
    </w:p>
    <w:p w14:paraId="68B49CA5" w14:textId="77777777" w:rsidR="008A7F05" w:rsidRDefault="008A7F05" w:rsidP="008A7F05">
      <w:pPr>
        <w:spacing w:after="60"/>
        <w:jc w:val="both"/>
        <w:rPr>
          <w:rFonts w:ascii="Times New Roman" w:hAnsi="Times New Roman" w:cs="Times New Roman"/>
          <w:sz w:val="24"/>
          <w:szCs w:val="24"/>
        </w:rPr>
      </w:pPr>
      <w:r w:rsidRPr="00B12718">
        <w:rPr>
          <w:rFonts w:ascii="Times New Roman" w:hAnsi="Times New Roman" w:cs="Times New Roman"/>
          <w:sz w:val="24"/>
          <w:szCs w:val="24"/>
        </w:rPr>
        <w:t xml:space="preserve">1. L’Associazione </w:t>
      </w:r>
      <w:r w:rsidR="002B6542">
        <w:rPr>
          <w:rFonts w:ascii="Times New Roman" w:hAnsi="Times New Roman" w:cs="Times New Roman"/>
          <w:sz w:val="24"/>
          <w:szCs w:val="24"/>
        </w:rPr>
        <w:t>r</w:t>
      </w:r>
      <w:r w:rsidRPr="00B12718">
        <w:rPr>
          <w:rFonts w:ascii="Times New Roman" w:hAnsi="Times New Roman" w:cs="Times New Roman"/>
          <w:sz w:val="24"/>
          <w:szCs w:val="24"/>
        </w:rPr>
        <w:t>iconosciuta denominata “</w:t>
      </w:r>
      <w:sdt>
        <w:sdtPr>
          <w:rPr>
            <w:rFonts w:ascii="Times New Roman" w:hAnsi="Times New Roman" w:cs="Times New Roman"/>
            <w:sz w:val="24"/>
            <w:szCs w:val="24"/>
          </w:rPr>
          <w:alias w:val="Denominazione associazione"/>
          <w:tag w:val="Denominazione associaizone"/>
          <w:id w:val="-2028247229"/>
          <w:placeholder>
            <w:docPart w:val="4CC2FC9BEE9D414BAF7BC79B0F1BB211"/>
          </w:placeholder>
        </w:sdtPr>
        <w:sdtEndPr/>
        <w:sdtContent>
          <w:r w:rsidR="00B6234F">
            <w:rPr>
              <w:rFonts w:ascii="Times New Roman" w:hAnsi="Times New Roman" w:cs="Times New Roman"/>
              <w:sz w:val="24"/>
              <w:szCs w:val="24"/>
            </w:rPr>
            <w:t>ASD S</w:t>
          </w:r>
        </w:sdtContent>
      </w:sdt>
      <w:r w:rsidR="00B6234F">
        <w:rPr>
          <w:rFonts w:ascii="Times New Roman" w:hAnsi="Times New Roman" w:cs="Times New Roman"/>
          <w:sz w:val="24"/>
          <w:szCs w:val="24"/>
        </w:rPr>
        <w:t xml:space="preserve">portABILI APS, </w:t>
      </w:r>
      <w:r w:rsidRPr="00B12718">
        <w:rPr>
          <w:rFonts w:ascii="Times New Roman" w:hAnsi="Times New Roman" w:cs="Times New Roman"/>
          <w:sz w:val="24"/>
          <w:szCs w:val="24"/>
        </w:rPr>
        <w:t>di seguito indicata anche come “Associazione”, è regolata dal Decreto legislativo 117 del 2017, (da qui in avanti indicato come “Codice del Terzo settore”), dalla Legge 289 del 2002 e dalle norme del Codice civile in tema di associazioni.</w:t>
      </w:r>
    </w:p>
    <w:p w14:paraId="73EA58BB" w14:textId="77777777" w:rsidR="00AD575B" w:rsidRPr="00510B02" w:rsidRDefault="00757086" w:rsidP="008A6C10">
      <w:pPr>
        <w:spacing w:after="60"/>
        <w:jc w:val="both"/>
        <w:rPr>
          <w:rFonts w:ascii="Times New Roman" w:hAnsi="Times New Roman" w:cs="Times New Roman"/>
          <w:sz w:val="24"/>
          <w:szCs w:val="24"/>
        </w:rPr>
      </w:pPr>
      <w:r>
        <w:rPr>
          <w:rFonts w:ascii="Times New Roman" w:hAnsi="Times New Roman" w:cs="Times New Roman"/>
          <w:sz w:val="24"/>
          <w:szCs w:val="24"/>
        </w:rPr>
        <w:t>2</w:t>
      </w:r>
      <w:r w:rsidR="00113844" w:rsidRPr="00237020">
        <w:rPr>
          <w:rFonts w:ascii="Times New Roman" w:hAnsi="Times New Roman" w:cs="Times New Roman"/>
          <w:sz w:val="24"/>
          <w:szCs w:val="24"/>
        </w:rPr>
        <w:t xml:space="preserve">. L’Associazione ha sede legale </w:t>
      </w:r>
      <w:r w:rsidR="00AD575B" w:rsidRPr="00237020">
        <w:rPr>
          <w:rFonts w:ascii="Times New Roman" w:hAnsi="Times New Roman" w:cs="Times New Roman"/>
          <w:sz w:val="24"/>
          <w:szCs w:val="24"/>
        </w:rPr>
        <w:t xml:space="preserve">nel Comune di </w:t>
      </w:r>
      <w:sdt>
        <w:sdtPr>
          <w:rPr>
            <w:rFonts w:ascii="Times New Roman" w:hAnsi="Times New Roman" w:cs="Times New Roman"/>
            <w:sz w:val="24"/>
            <w:szCs w:val="24"/>
          </w:rPr>
          <w:alias w:val="Comune sede"/>
          <w:tag w:val="Comune sede"/>
          <w:id w:val="1999539139"/>
          <w:placeholder>
            <w:docPart w:val="7D91BD650B4C4813A4E3933AEB7C8491"/>
          </w:placeholder>
        </w:sdtPr>
        <w:sdtEndPr/>
        <w:sdtContent>
          <w:r w:rsidR="00B6234F">
            <w:rPr>
              <w:rFonts w:ascii="Times New Roman" w:hAnsi="Times New Roman" w:cs="Times New Roman"/>
              <w:sz w:val="24"/>
              <w:szCs w:val="24"/>
            </w:rPr>
            <w:t>Predazzo</w:t>
          </w:r>
        </w:sdtContent>
      </w:sdt>
      <w:r w:rsidR="00AD575B" w:rsidRPr="00237020">
        <w:rPr>
          <w:rFonts w:ascii="Times New Roman" w:hAnsi="Times New Roman" w:cs="Times New Roman"/>
          <w:sz w:val="24"/>
          <w:szCs w:val="24"/>
        </w:rPr>
        <w:t xml:space="preserve">.  L’eventuale variazione della sede legale </w:t>
      </w:r>
      <w:r w:rsidR="00AD575B" w:rsidRPr="00510B02">
        <w:rPr>
          <w:rFonts w:ascii="Times New Roman" w:hAnsi="Times New Roman" w:cs="Times New Roman"/>
          <w:sz w:val="24"/>
          <w:szCs w:val="24"/>
        </w:rPr>
        <w:t xml:space="preserve">nell’ambito del Comune di </w:t>
      </w:r>
      <w:sdt>
        <w:sdtPr>
          <w:rPr>
            <w:rFonts w:ascii="Times New Roman" w:hAnsi="Times New Roman" w:cs="Times New Roman"/>
            <w:sz w:val="24"/>
            <w:szCs w:val="24"/>
          </w:rPr>
          <w:alias w:val="Comune sede"/>
          <w:tag w:val="Comune sede"/>
          <w:id w:val="-900443846"/>
          <w:placeholder>
            <w:docPart w:val="8BBE77C8905C472D81812228585F281C"/>
          </w:placeholder>
        </w:sdtPr>
        <w:sdtEndPr/>
        <w:sdtContent>
          <w:r w:rsidR="00B6234F" w:rsidRPr="00510B02">
            <w:rPr>
              <w:rFonts w:ascii="Times New Roman" w:hAnsi="Times New Roman" w:cs="Times New Roman"/>
              <w:sz w:val="24"/>
              <w:szCs w:val="24"/>
            </w:rPr>
            <w:t>Predazzo</w:t>
          </w:r>
        </w:sdtContent>
      </w:sdt>
      <w:r w:rsidR="00AD575B" w:rsidRPr="00510B02">
        <w:rPr>
          <w:rFonts w:ascii="Times New Roman" w:hAnsi="Times New Roman" w:cs="Times New Roman"/>
          <w:sz w:val="24"/>
          <w:szCs w:val="24"/>
        </w:rPr>
        <w:t xml:space="preserve"> non comporta modifica statutaria, salvo apposita delibera del Consiglio Direttivo e successiva comunicazione agli uffici competenti.</w:t>
      </w:r>
    </w:p>
    <w:p w14:paraId="005AE244" w14:textId="77777777" w:rsidR="00AD575B" w:rsidRPr="00510B02" w:rsidRDefault="00757086" w:rsidP="008A6C10">
      <w:pPr>
        <w:spacing w:after="60"/>
        <w:jc w:val="both"/>
        <w:rPr>
          <w:rFonts w:ascii="Times New Roman" w:hAnsi="Times New Roman" w:cs="Times New Roman"/>
          <w:sz w:val="24"/>
          <w:szCs w:val="24"/>
        </w:rPr>
      </w:pPr>
      <w:r w:rsidRPr="00510B02">
        <w:rPr>
          <w:rFonts w:ascii="Times New Roman" w:hAnsi="Times New Roman" w:cs="Times New Roman"/>
          <w:sz w:val="24"/>
          <w:szCs w:val="24"/>
        </w:rPr>
        <w:t>3</w:t>
      </w:r>
      <w:r w:rsidR="00AD575B" w:rsidRPr="00510B02">
        <w:rPr>
          <w:rFonts w:ascii="Times New Roman" w:hAnsi="Times New Roman" w:cs="Times New Roman"/>
          <w:sz w:val="24"/>
          <w:szCs w:val="24"/>
        </w:rPr>
        <w:t>. Essa opera nel territorio della provincia di Trento.</w:t>
      </w:r>
      <w:r w:rsidR="00AD575B" w:rsidRPr="00510B02">
        <w:rPr>
          <w:rStyle w:val="Rimandonotadichiusura"/>
          <w:rFonts w:ascii="Times New Roman" w:hAnsi="Times New Roman" w:cs="Times New Roman"/>
          <w:b/>
          <w:sz w:val="24"/>
          <w:szCs w:val="24"/>
        </w:rPr>
        <w:endnoteReference w:id="3"/>
      </w:r>
    </w:p>
    <w:p w14:paraId="39A70692" w14:textId="77777777" w:rsidR="00AD575B" w:rsidRPr="00510B02" w:rsidRDefault="00757086" w:rsidP="008A6C10">
      <w:pPr>
        <w:tabs>
          <w:tab w:val="left" w:pos="8595"/>
        </w:tabs>
        <w:spacing w:after="60"/>
        <w:jc w:val="both"/>
        <w:rPr>
          <w:rFonts w:ascii="Times New Roman" w:hAnsi="Times New Roman" w:cs="Times New Roman"/>
          <w:sz w:val="24"/>
          <w:szCs w:val="24"/>
        </w:rPr>
      </w:pPr>
      <w:r w:rsidRPr="00510B02">
        <w:rPr>
          <w:rFonts w:ascii="Times New Roman" w:hAnsi="Times New Roman" w:cs="Times New Roman"/>
          <w:sz w:val="24"/>
          <w:szCs w:val="24"/>
        </w:rPr>
        <w:t>4</w:t>
      </w:r>
      <w:r w:rsidR="00873BF6" w:rsidRPr="00510B02">
        <w:rPr>
          <w:rFonts w:ascii="Times New Roman" w:hAnsi="Times New Roman" w:cs="Times New Roman"/>
          <w:sz w:val="24"/>
          <w:szCs w:val="24"/>
        </w:rPr>
        <w:t>.</w:t>
      </w:r>
      <w:r w:rsidR="00AD575B" w:rsidRPr="00510B02">
        <w:rPr>
          <w:rFonts w:ascii="Times New Roman" w:hAnsi="Times New Roman" w:cs="Times New Roman"/>
          <w:sz w:val="24"/>
          <w:szCs w:val="24"/>
        </w:rPr>
        <w:t xml:space="preserve"> L’Associazione potrà istituire sezioni o sedi secondarie</w:t>
      </w:r>
      <w:r w:rsidR="00F156D7" w:rsidRPr="00510B02">
        <w:rPr>
          <w:rFonts w:ascii="Times New Roman" w:hAnsi="Times New Roman" w:cs="Times New Roman"/>
          <w:sz w:val="24"/>
          <w:szCs w:val="24"/>
        </w:rPr>
        <w:t>, in ambito provinciale</w:t>
      </w:r>
      <w:r w:rsidR="00BC61F3" w:rsidRPr="00510B02">
        <w:rPr>
          <w:rFonts w:ascii="Times New Roman" w:hAnsi="Times New Roman" w:cs="Times New Roman"/>
          <w:sz w:val="24"/>
          <w:szCs w:val="24"/>
        </w:rPr>
        <w:tab/>
      </w:r>
    </w:p>
    <w:p w14:paraId="57B3EDE6" w14:textId="77777777" w:rsidR="00AD575B" w:rsidRPr="00510B02" w:rsidRDefault="00757086" w:rsidP="008A6C10">
      <w:pPr>
        <w:spacing w:after="60"/>
        <w:jc w:val="both"/>
        <w:rPr>
          <w:rFonts w:ascii="Times New Roman" w:hAnsi="Times New Roman" w:cs="Times New Roman"/>
          <w:sz w:val="24"/>
          <w:szCs w:val="24"/>
        </w:rPr>
      </w:pPr>
      <w:r w:rsidRPr="00510B02">
        <w:rPr>
          <w:rFonts w:ascii="Times New Roman" w:hAnsi="Times New Roman" w:cs="Times New Roman"/>
          <w:sz w:val="24"/>
          <w:szCs w:val="24"/>
        </w:rPr>
        <w:t>5</w:t>
      </w:r>
      <w:r w:rsidR="00AD575B" w:rsidRPr="00510B02">
        <w:rPr>
          <w:rFonts w:ascii="Times New Roman" w:hAnsi="Times New Roman" w:cs="Times New Roman"/>
          <w:sz w:val="24"/>
          <w:szCs w:val="24"/>
        </w:rPr>
        <w:t>. L’Associazione ha durata illimitata.</w:t>
      </w:r>
    </w:p>
    <w:p w14:paraId="2CBA7722" w14:textId="77777777" w:rsidR="00AD575B" w:rsidRPr="00510B02" w:rsidRDefault="00AD575B" w:rsidP="00873CAB">
      <w:pPr>
        <w:spacing w:after="0"/>
        <w:jc w:val="both"/>
        <w:rPr>
          <w:rFonts w:ascii="Times New Roman" w:hAnsi="Times New Roman" w:cs="Times New Roman"/>
          <w:sz w:val="24"/>
          <w:szCs w:val="24"/>
        </w:rPr>
      </w:pPr>
    </w:p>
    <w:p w14:paraId="08792062" w14:textId="77777777" w:rsidR="002B6542" w:rsidRPr="00510B02" w:rsidRDefault="002B6542" w:rsidP="002C1875">
      <w:pPr>
        <w:pStyle w:val="Titolo2"/>
        <w:rPr>
          <w:rFonts w:ascii="Times New Roman" w:hAnsi="Times New Roman" w:cs="Times New Roman"/>
          <w:b/>
          <w:color w:val="auto"/>
          <w:sz w:val="24"/>
          <w:szCs w:val="24"/>
        </w:rPr>
      </w:pPr>
      <w:bookmarkStart w:id="5" w:name="_Toc31663007"/>
      <w:r w:rsidRPr="00510B02">
        <w:rPr>
          <w:rFonts w:ascii="Times New Roman" w:hAnsi="Times New Roman" w:cs="Times New Roman"/>
          <w:b/>
          <w:color w:val="auto"/>
          <w:sz w:val="24"/>
          <w:szCs w:val="24"/>
        </w:rPr>
        <w:t>Art.2 - Affiliazione</w:t>
      </w:r>
      <w:bookmarkEnd w:id="5"/>
    </w:p>
    <w:p w14:paraId="29DBF897" w14:textId="77777777" w:rsidR="002B6542" w:rsidRPr="00510B02" w:rsidRDefault="002B6542" w:rsidP="00873CAB">
      <w:pPr>
        <w:spacing w:after="0"/>
        <w:jc w:val="both"/>
        <w:rPr>
          <w:rFonts w:ascii="Times New Roman" w:hAnsi="Times New Roman" w:cs="Times New Roman"/>
          <w:sz w:val="24"/>
          <w:szCs w:val="24"/>
        </w:rPr>
      </w:pPr>
      <w:r w:rsidRPr="00510B02">
        <w:rPr>
          <w:rFonts w:ascii="Times New Roman" w:hAnsi="Times New Roman" w:cs="Times New Roman"/>
          <w:sz w:val="24"/>
          <w:szCs w:val="24"/>
        </w:rPr>
        <w:t>1. L’Associazione si conforma alle norme e alle direttive degli organismi dell’ordinamento sportivo, con particolare riferimento alle disposizioni del CONI, del CIP, nonché agli statuti e ai regolamenti delle Federazioni sportive nazionali o dell’ente di promozione sportiva cui l’Associazione si affilia mediante delibera del Consiglio Direttivo.</w:t>
      </w:r>
    </w:p>
    <w:p w14:paraId="76DC7A0A" w14:textId="77777777" w:rsidR="002B6542" w:rsidRPr="00510B02" w:rsidRDefault="002B6542" w:rsidP="00873CAB">
      <w:pPr>
        <w:spacing w:after="0"/>
        <w:jc w:val="both"/>
        <w:rPr>
          <w:rFonts w:ascii="Times New Roman" w:hAnsi="Times New Roman" w:cs="Times New Roman"/>
          <w:sz w:val="24"/>
          <w:szCs w:val="24"/>
        </w:rPr>
      </w:pPr>
    </w:p>
    <w:p w14:paraId="0342D2E3" w14:textId="77777777" w:rsidR="00D8132D" w:rsidRPr="00D8132D" w:rsidRDefault="00D8132D" w:rsidP="00D8132D">
      <w:pPr>
        <w:pStyle w:val="Titolo2"/>
        <w:spacing w:before="0" w:after="60"/>
        <w:jc w:val="both"/>
        <w:rPr>
          <w:rFonts w:ascii="Times New Roman" w:hAnsi="Times New Roman" w:cs="Times New Roman"/>
          <w:b/>
          <w:color w:val="auto"/>
          <w:sz w:val="24"/>
          <w:szCs w:val="24"/>
        </w:rPr>
      </w:pPr>
      <w:bookmarkStart w:id="6" w:name="_Toc31620473"/>
      <w:bookmarkStart w:id="7" w:name="_Toc31663008"/>
      <w:r w:rsidRPr="00510B02">
        <w:rPr>
          <w:rFonts w:ascii="Times New Roman" w:hAnsi="Times New Roman" w:cs="Times New Roman"/>
          <w:b/>
          <w:color w:val="auto"/>
          <w:sz w:val="24"/>
          <w:szCs w:val="24"/>
        </w:rPr>
        <w:t>Art.3 - Attività di interesse generale</w:t>
      </w:r>
      <w:bookmarkEnd w:id="6"/>
      <w:bookmarkEnd w:id="7"/>
    </w:p>
    <w:p w14:paraId="35A10EAE" w14:textId="77777777" w:rsidR="00D8132D" w:rsidRPr="0051412B" w:rsidRDefault="00D8132D" w:rsidP="00D8132D">
      <w:pPr>
        <w:autoSpaceDE w:val="0"/>
        <w:autoSpaceDN w:val="0"/>
        <w:spacing w:after="60"/>
        <w:jc w:val="both"/>
        <w:rPr>
          <w:rFonts w:ascii="Times New Roman" w:hAnsi="Times New Roman" w:cs="Times New Roman"/>
          <w:sz w:val="24"/>
          <w:szCs w:val="24"/>
        </w:rPr>
      </w:pPr>
      <w:r w:rsidRPr="0051412B">
        <w:rPr>
          <w:rFonts w:ascii="Times New Roman" w:hAnsi="Times New Roman" w:cs="Times New Roman"/>
          <w:sz w:val="24"/>
          <w:szCs w:val="24"/>
        </w:rPr>
        <w:t>1. L’Associazione è apartitica e aconfessionale, e fonda la propria attività istituzionale ed associativa sui principi costituzionali della democrazia, della partecipazione sociale e sull’attività di volontariato.</w:t>
      </w:r>
    </w:p>
    <w:p w14:paraId="7EBCF63C" w14:textId="77777777" w:rsidR="00D8132D" w:rsidRDefault="00D8132D" w:rsidP="00D8132D">
      <w:pPr>
        <w:autoSpaceDE w:val="0"/>
        <w:autoSpaceDN w:val="0"/>
        <w:spacing w:after="60"/>
        <w:jc w:val="both"/>
        <w:rPr>
          <w:rFonts w:ascii="Times New Roman" w:hAnsi="Times New Roman" w:cs="Times New Roman"/>
          <w:sz w:val="24"/>
          <w:szCs w:val="24"/>
        </w:rPr>
      </w:pPr>
      <w:r w:rsidRPr="00D8132D">
        <w:rPr>
          <w:rFonts w:ascii="Times New Roman" w:hAnsi="Times New Roman" w:cs="Times New Roman"/>
          <w:sz w:val="24"/>
          <w:szCs w:val="24"/>
        </w:rPr>
        <w:t xml:space="preserve">2. </w:t>
      </w:r>
      <w:r w:rsidRPr="00DB0F98">
        <w:rPr>
          <w:rFonts w:ascii="Times New Roman" w:hAnsi="Times New Roman" w:cs="Times New Roman"/>
          <w:sz w:val="24"/>
          <w:szCs w:val="24"/>
        </w:rPr>
        <w:t xml:space="preserve">L’Associazione persegue, senza scopo di lucro, finalità civiche, solidaristiche e di utilità sociale, attraverso l’esercizio, in via esclusiva o principale </w:t>
      </w:r>
      <w:r>
        <w:rPr>
          <w:rFonts w:ascii="Times New Roman" w:hAnsi="Times New Roman" w:cs="Times New Roman"/>
          <w:sz w:val="24"/>
          <w:szCs w:val="24"/>
        </w:rPr>
        <w:t>in favore dei propri associati, di loro familiari o di terzi,</w:t>
      </w:r>
      <w:r>
        <w:rPr>
          <w:rStyle w:val="Rimandonotadichiusura"/>
          <w:rFonts w:ascii="Times New Roman" w:hAnsi="Times New Roman" w:cs="Times New Roman"/>
        </w:rPr>
        <w:t xml:space="preserve"> </w:t>
      </w:r>
      <w:r>
        <w:rPr>
          <w:rFonts w:ascii="Times New Roman" w:hAnsi="Times New Roman" w:cs="Times New Roman"/>
          <w:sz w:val="24"/>
          <w:szCs w:val="24"/>
        </w:rPr>
        <w:t>delle seguenti attività di interesse generale</w:t>
      </w:r>
      <w:r w:rsidRPr="00791150">
        <w:rPr>
          <w:rFonts w:ascii="Times New Roman" w:hAnsi="Times New Roman" w:cs="Times New Roman"/>
          <w:sz w:val="24"/>
          <w:szCs w:val="24"/>
        </w:rPr>
        <w:t>:</w:t>
      </w:r>
      <w:r w:rsidRPr="00791150">
        <w:rPr>
          <w:rStyle w:val="Rimandonotadichiusura"/>
          <w:rFonts w:ascii="Times New Roman" w:hAnsi="Times New Roman" w:cs="Times New Roman"/>
          <w:b/>
          <w:sz w:val="24"/>
          <w:szCs w:val="24"/>
        </w:rPr>
        <w:endnoteReference w:id="4"/>
      </w:r>
    </w:p>
    <w:p w14:paraId="323F6883" w14:textId="77777777" w:rsidR="00D8132D" w:rsidRPr="0053072C" w:rsidRDefault="00D8132D" w:rsidP="00D8132D">
      <w:pPr>
        <w:numPr>
          <w:ilvl w:val="0"/>
          <w:numId w:val="21"/>
        </w:numPr>
        <w:autoSpaceDE w:val="0"/>
        <w:autoSpaceDN w:val="0"/>
        <w:spacing w:after="60"/>
        <w:contextualSpacing/>
        <w:jc w:val="both"/>
        <w:rPr>
          <w:rFonts w:ascii="Times New Roman" w:hAnsi="Times New Roman" w:cs="Times New Roman"/>
          <w:sz w:val="24"/>
          <w:szCs w:val="24"/>
        </w:rPr>
      </w:pPr>
      <w:r w:rsidRPr="0053072C">
        <w:rPr>
          <w:rFonts w:ascii="Times New Roman" w:hAnsi="Times New Roman" w:cs="Times New Roman"/>
          <w:sz w:val="24"/>
          <w:szCs w:val="24"/>
        </w:rPr>
        <w:t>organizzazione e gestione di attività sportive dilettantistiche;</w:t>
      </w:r>
    </w:p>
    <w:p w14:paraId="45994839" w14:textId="77777777" w:rsidR="00D8132D" w:rsidRPr="0053072C" w:rsidRDefault="003B2F58" w:rsidP="00D8132D">
      <w:pPr>
        <w:numPr>
          <w:ilvl w:val="0"/>
          <w:numId w:val="21"/>
        </w:numPr>
        <w:autoSpaceDE w:val="0"/>
        <w:autoSpaceDN w:val="0"/>
        <w:spacing w:after="60"/>
        <w:contextualSpacing/>
        <w:jc w:val="both"/>
        <w:rPr>
          <w:rFonts w:ascii="Times New Roman" w:hAnsi="Times New Roman" w:cs="Times New Roman"/>
          <w:sz w:val="24"/>
          <w:szCs w:val="24"/>
        </w:rPr>
      </w:pPr>
      <w:sdt>
        <w:sdtPr>
          <w:rPr>
            <w:rFonts w:ascii="Times New Roman" w:hAnsi="Times New Roman" w:cs="Times New Roman"/>
            <w:sz w:val="24"/>
            <w:szCs w:val="24"/>
            <w:highlight w:val="yellow"/>
          </w:rPr>
          <w:id w:val="1965460313"/>
          <w:placeholder>
            <w:docPart w:val="438000EFB4794161A10649637409301D"/>
          </w:placeholder>
        </w:sdtPr>
        <w:sdtEndPr>
          <w:rPr>
            <w:highlight w:val="none"/>
          </w:rPr>
        </w:sdtEndPr>
        <w:sdtContent>
          <w:r w:rsidR="00D8132D" w:rsidRPr="0053072C">
            <w:rPr>
              <w:rFonts w:ascii="Times New Roman" w:hAnsi="Times New Roman" w:cs="Times New Roman"/>
              <w:sz w:val="24"/>
              <w:szCs w:val="24"/>
            </w:rPr>
            <w:t>prestazioni socio-sanitarie di cui al decreto del Presidente del Consiglio dei ministri 14 febbraio 2001, pubblicato nella Gazzetta Ufficiale n.129 del 6 giugno 2001, e successive modificazioni</w:t>
          </w:r>
        </w:sdtContent>
      </w:sdt>
      <w:r w:rsidR="00D8132D" w:rsidRPr="0053072C">
        <w:rPr>
          <w:rFonts w:ascii="Times New Roman" w:hAnsi="Times New Roman" w:cs="Times New Roman"/>
          <w:sz w:val="24"/>
          <w:szCs w:val="24"/>
        </w:rPr>
        <w:t>;</w:t>
      </w:r>
    </w:p>
    <w:p w14:paraId="24749C5C" w14:textId="77777777" w:rsidR="00D8132D" w:rsidRPr="0053072C" w:rsidRDefault="003B2F58" w:rsidP="00D8132D">
      <w:pPr>
        <w:numPr>
          <w:ilvl w:val="0"/>
          <w:numId w:val="21"/>
        </w:numPr>
        <w:autoSpaceDE w:val="0"/>
        <w:autoSpaceDN w:val="0"/>
        <w:spacing w:after="60"/>
        <w:contextualSpacing/>
        <w:jc w:val="both"/>
        <w:rPr>
          <w:rFonts w:ascii="Times New Roman" w:hAnsi="Times New Roman" w:cs="Times New Roman"/>
          <w:sz w:val="24"/>
          <w:szCs w:val="24"/>
        </w:rPr>
      </w:pPr>
      <w:sdt>
        <w:sdtPr>
          <w:rPr>
            <w:rFonts w:ascii="Times New Roman" w:hAnsi="Times New Roman" w:cs="Times New Roman"/>
            <w:sz w:val="24"/>
            <w:szCs w:val="24"/>
          </w:rPr>
          <w:id w:val="1074939308"/>
          <w:placeholder>
            <w:docPart w:val="BEE11611085642399DAA4E1F2E56DD9B"/>
          </w:placeholder>
        </w:sdtPr>
        <w:sdtEndPr/>
        <w:sdtContent>
          <w:r w:rsidR="00D8132D" w:rsidRPr="0053072C">
            <w:rPr>
              <w:rFonts w:ascii="Times New Roman" w:hAnsi="Times New Roman" w:cs="Times New Roman"/>
              <w:sz w:val="24"/>
              <w:szCs w:val="24"/>
            </w:rPr>
            <w:t>organizzazione e gestione di attività turistiche di interesse</w:t>
          </w:r>
          <w:r w:rsidR="00360BDB" w:rsidRPr="0053072C">
            <w:rPr>
              <w:rFonts w:ascii="Times New Roman" w:hAnsi="Times New Roman" w:cs="Times New Roman"/>
              <w:sz w:val="24"/>
              <w:szCs w:val="24"/>
            </w:rPr>
            <w:t xml:space="preserve"> sociale, culturale o religioso</w:t>
          </w:r>
        </w:sdtContent>
      </w:sdt>
      <w:r w:rsidR="00D8132D" w:rsidRPr="0053072C">
        <w:rPr>
          <w:rFonts w:ascii="Times New Roman" w:hAnsi="Times New Roman" w:cs="Times New Roman"/>
          <w:sz w:val="24"/>
          <w:szCs w:val="24"/>
        </w:rPr>
        <w:t>;</w:t>
      </w:r>
    </w:p>
    <w:p w14:paraId="289F2D3F" w14:textId="77777777" w:rsidR="00D8132D" w:rsidRPr="0053072C" w:rsidRDefault="00D8132D" w:rsidP="00D8132D">
      <w:pPr>
        <w:numPr>
          <w:ilvl w:val="0"/>
          <w:numId w:val="21"/>
        </w:numPr>
        <w:autoSpaceDE w:val="0"/>
        <w:autoSpaceDN w:val="0"/>
        <w:spacing w:after="60"/>
        <w:contextualSpacing/>
        <w:jc w:val="both"/>
        <w:rPr>
          <w:rFonts w:ascii="Times New Roman" w:hAnsi="Times New Roman" w:cs="Times New Roman"/>
          <w:sz w:val="24"/>
          <w:szCs w:val="24"/>
        </w:rPr>
      </w:pPr>
      <w:r w:rsidRPr="0053072C">
        <w:rPr>
          <w:rFonts w:ascii="Times New Roman" w:hAnsi="Times New Roman" w:cs="Times New Roman"/>
          <w:sz w:val="24"/>
          <w:szCs w:val="24"/>
        </w:rPr>
        <w:t>beneficenza, sostegno a distanza, cessione gratuita di alimenti o prodotti di cui alla legge 19 agosto 2016, n.166, e successive modificazioni, o erogazione di denaro, beni o servizi a sostegno di persone svantaggiate o di attività di interesse generale a norma dell’articolo 5 del Codice del Terzo Settore;</w:t>
      </w:r>
    </w:p>
    <w:p w14:paraId="7D9789B9" w14:textId="77777777" w:rsidR="00D8132D" w:rsidRPr="0053072C" w:rsidRDefault="00D8132D" w:rsidP="00873CAB">
      <w:pPr>
        <w:spacing w:after="0"/>
        <w:jc w:val="both"/>
        <w:rPr>
          <w:rFonts w:ascii="Times New Roman" w:hAnsi="Times New Roman" w:cs="Times New Roman"/>
          <w:sz w:val="24"/>
          <w:szCs w:val="24"/>
        </w:rPr>
      </w:pPr>
    </w:p>
    <w:p w14:paraId="398B751E" w14:textId="77777777" w:rsidR="00D8132D" w:rsidRPr="0053072C" w:rsidRDefault="00D8132D" w:rsidP="00873CAB">
      <w:pPr>
        <w:spacing w:after="0"/>
        <w:jc w:val="both"/>
        <w:rPr>
          <w:rFonts w:ascii="Times New Roman" w:hAnsi="Times New Roman" w:cs="Times New Roman"/>
          <w:sz w:val="24"/>
          <w:szCs w:val="24"/>
        </w:rPr>
      </w:pPr>
    </w:p>
    <w:p w14:paraId="3618E3EE" w14:textId="77777777" w:rsidR="00B95D6B" w:rsidRPr="0053072C" w:rsidRDefault="00B95D6B" w:rsidP="00B95D6B">
      <w:pPr>
        <w:pStyle w:val="Titolo2"/>
        <w:spacing w:before="0" w:after="60"/>
        <w:jc w:val="both"/>
        <w:rPr>
          <w:rFonts w:ascii="Times New Roman" w:hAnsi="Times New Roman" w:cs="Times New Roman"/>
          <w:b/>
          <w:color w:val="auto"/>
          <w:sz w:val="24"/>
          <w:szCs w:val="24"/>
        </w:rPr>
      </w:pPr>
      <w:bookmarkStart w:id="8" w:name="_Toc31620474"/>
      <w:bookmarkStart w:id="9" w:name="_Toc31663009"/>
      <w:r w:rsidRPr="0053072C">
        <w:rPr>
          <w:rFonts w:ascii="Times New Roman" w:hAnsi="Times New Roman" w:cs="Times New Roman"/>
          <w:b/>
          <w:color w:val="auto"/>
          <w:sz w:val="24"/>
          <w:szCs w:val="24"/>
        </w:rPr>
        <w:t>Art.4 - Finalità e attività</w:t>
      </w:r>
      <w:bookmarkEnd w:id="8"/>
      <w:bookmarkEnd w:id="9"/>
    </w:p>
    <w:p w14:paraId="73ECE7BE" w14:textId="77777777" w:rsidR="00B95D6B" w:rsidRPr="0053072C" w:rsidRDefault="00B95D6B" w:rsidP="00B95D6B">
      <w:pPr>
        <w:autoSpaceDE w:val="0"/>
        <w:autoSpaceDN w:val="0"/>
        <w:spacing w:after="60"/>
        <w:jc w:val="both"/>
        <w:rPr>
          <w:rFonts w:ascii="Times New Roman" w:hAnsi="Times New Roman" w:cs="Times New Roman"/>
          <w:sz w:val="24"/>
          <w:szCs w:val="24"/>
        </w:rPr>
      </w:pPr>
      <w:r w:rsidRPr="0053072C">
        <w:rPr>
          <w:rFonts w:ascii="Times New Roman" w:hAnsi="Times New Roman" w:cs="Times New Roman"/>
          <w:sz w:val="24"/>
          <w:szCs w:val="24"/>
        </w:rPr>
        <w:t>1. L’Associazione persegue le seguenti finalità:</w:t>
      </w:r>
      <w:r w:rsidRPr="0053072C">
        <w:rPr>
          <w:rFonts w:ascii="Times New Roman" w:hAnsi="Times New Roman" w:cs="Times New Roman"/>
          <w:b/>
          <w:sz w:val="24"/>
          <w:szCs w:val="24"/>
          <w:vertAlign w:val="superscript"/>
        </w:rPr>
        <w:endnoteReference w:id="5"/>
      </w:r>
      <w:r w:rsidRPr="0053072C">
        <w:rPr>
          <w:rFonts w:ascii="Times New Roman" w:hAnsi="Times New Roman" w:cs="Times New Roman"/>
          <w:sz w:val="24"/>
          <w:szCs w:val="24"/>
        </w:rPr>
        <w:t xml:space="preserve"> </w:t>
      </w:r>
    </w:p>
    <w:p w14:paraId="62834C66" w14:textId="77777777" w:rsidR="00B95D6B" w:rsidRPr="0053072C" w:rsidRDefault="00B95D6B" w:rsidP="00B95D6B">
      <w:pPr>
        <w:pStyle w:val="Paragrafoelenco"/>
        <w:numPr>
          <w:ilvl w:val="0"/>
          <w:numId w:val="20"/>
        </w:numPr>
        <w:autoSpaceDE w:val="0"/>
        <w:autoSpaceDN w:val="0"/>
        <w:spacing w:after="60" w:line="300" w:lineRule="atLeast"/>
        <w:jc w:val="both"/>
        <w:rPr>
          <w:rFonts w:ascii="Times New Roman" w:hAnsi="Times New Roman" w:cs="Times New Roman"/>
          <w:sz w:val="24"/>
          <w:szCs w:val="24"/>
        </w:rPr>
      </w:pPr>
      <w:r w:rsidRPr="0053072C">
        <w:rPr>
          <w:rFonts w:ascii="Times New Roman" w:hAnsi="Times New Roman" w:cs="Times New Roman"/>
          <w:sz w:val="24"/>
          <w:szCs w:val="24"/>
        </w:rPr>
        <w:t xml:space="preserve">ridurre il divario tra persone “abili” e “disabili” attraverso la promozione e la diffusione dell’attività sportiva dilettantistica tra le persone affette da qualsiasi tipo e grado di disabilità;  </w:t>
      </w:r>
    </w:p>
    <w:sdt>
      <w:sdtPr>
        <w:id w:val="712079094"/>
        <w:placeholder>
          <w:docPart w:val="39524796A54C4321A15D91A8AA25CDBB"/>
        </w:placeholder>
      </w:sdtPr>
      <w:sdtEndPr/>
      <w:sdtContent>
        <w:p w14:paraId="6216BFF1" w14:textId="77777777" w:rsidR="00B95D6B" w:rsidRPr="0053072C" w:rsidRDefault="00B95D6B" w:rsidP="00B95D6B">
          <w:pPr>
            <w:pStyle w:val="Paragrafoelenco"/>
            <w:numPr>
              <w:ilvl w:val="0"/>
              <w:numId w:val="20"/>
            </w:numPr>
            <w:autoSpaceDE w:val="0"/>
            <w:autoSpaceDN w:val="0"/>
            <w:spacing w:after="60" w:line="300" w:lineRule="atLeast"/>
            <w:jc w:val="both"/>
            <w:rPr>
              <w:rFonts w:ascii="Times New Roman" w:hAnsi="Times New Roman" w:cs="Times New Roman"/>
              <w:sz w:val="24"/>
              <w:szCs w:val="24"/>
            </w:rPr>
          </w:pPr>
          <w:r w:rsidRPr="0053072C">
            <w:rPr>
              <w:rFonts w:ascii="Times New Roman" w:hAnsi="Times New Roman" w:cs="Times New Roman"/>
              <w:sz w:val="24"/>
              <w:szCs w:val="24"/>
            </w:rPr>
            <w:t>favorire l'acquisizione da parte delle persone affette da qualsiasi tipo e grado di disabilità alla loro legittima aspirazione di autonomia ed indipendenza;</w:t>
          </w:r>
        </w:p>
      </w:sdtContent>
    </w:sdt>
    <w:p w14:paraId="1DCE670E" w14:textId="77777777" w:rsidR="00B95D6B" w:rsidRPr="0053072C" w:rsidRDefault="003B2F58" w:rsidP="00B95D6B">
      <w:pPr>
        <w:pStyle w:val="Paragrafoelenco"/>
        <w:numPr>
          <w:ilvl w:val="0"/>
          <w:numId w:val="20"/>
        </w:numPr>
        <w:autoSpaceDE w:val="0"/>
        <w:autoSpaceDN w:val="0"/>
        <w:spacing w:after="60" w:line="300" w:lineRule="atLeast"/>
        <w:jc w:val="both"/>
        <w:rPr>
          <w:rFonts w:ascii="Times New Roman" w:hAnsi="Times New Roman" w:cs="Times New Roman"/>
          <w:sz w:val="24"/>
          <w:szCs w:val="24"/>
        </w:rPr>
      </w:pPr>
      <w:sdt>
        <w:sdtPr>
          <w:id w:val="200909937"/>
          <w:placeholder>
            <w:docPart w:val="44ABEB4F57094CE6857537470CF1C3FE"/>
          </w:placeholder>
        </w:sdtPr>
        <w:sdtEndPr/>
        <w:sdtContent>
          <w:r w:rsidR="00B95D6B" w:rsidRPr="0053072C">
            <w:rPr>
              <w:rFonts w:ascii="Times New Roman" w:hAnsi="Times New Roman" w:cs="Times New Roman"/>
              <w:sz w:val="24"/>
              <w:szCs w:val="24"/>
            </w:rPr>
            <w:t>promuovere uguaglianza e parità di opportunità tra “abili” e “disabili” oltre ad abbattere le numerose barriere mentali ed i pregiudizi che ingiustamente talvolta prevalgono nei rapporti con le persone con disabilità</w:t>
          </w:r>
        </w:sdtContent>
      </w:sdt>
      <w:r w:rsidR="00B95D6B" w:rsidRPr="0053072C">
        <w:rPr>
          <w:rFonts w:ascii="Times New Roman" w:hAnsi="Times New Roman" w:cs="Times New Roman"/>
          <w:sz w:val="24"/>
          <w:szCs w:val="24"/>
        </w:rPr>
        <w:t>;</w:t>
      </w:r>
    </w:p>
    <w:p w14:paraId="12544A26" w14:textId="77777777" w:rsidR="00B95D6B" w:rsidRPr="0053072C" w:rsidRDefault="00B95D6B" w:rsidP="00B95D6B">
      <w:pPr>
        <w:pStyle w:val="Paragrafoelenco"/>
        <w:numPr>
          <w:ilvl w:val="0"/>
          <w:numId w:val="20"/>
        </w:numPr>
        <w:autoSpaceDE w:val="0"/>
        <w:autoSpaceDN w:val="0"/>
        <w:spacing w:after="60" w:line="300" w:lineRule="atLeast"/>
        <w:jc w:val="both"/>
        <w:rPr>
          <w:rFonts w:ascii="Times New Roman" w:hAnsi="Times New Roman" w:cs="Times New Roman"/>
          <w:sz w:val="24"/>
          <w:szCs w:val="24"/>
        </w:rPr>
      </w:pPr>
      <w:r w:rsidRPr="0053072C">
        <w:rPr>
          <w:rFonts w:ascii="Times New Roman" w:hAnsi="Times New Roman"/>
          <w:sz w:val="24"/>
          <w:szCs w:val="24"/>
        </w:rPr>
        <w:t xml:space="preserve">promuovere e diffondere il senso comunitario e la collaborazione reciproca, attraverso attività di sensibilizzazione, informazione e formazione atte a sviluppare nella popolazione italiana spirito di solidarietà e condivisione nei confronti del disagio delle </w:t>
      </w:r>
      <w:r w:rsidRPr="0053072C">
        <w:rPr>
          <w:rFonts w:ascii="Times New Roman" w:hAnsi="Times New Roman" w:cs="Times New Roman"/>
          <w:sz w:val="24"/>
          <w:szCs w:val="24"/>
        </w:rPr>
        <w:t xml:space="preserve">affette da qualsiasi tipo e grado di disabilità; </w:t>
      </w:r>
    </w:p>
    <w:p w14:paraId="46AD40E9" w14:textId="77777777" w:rsidR="00B95D6B" w:rsidRPr="0053072C" w:rsidRDefault="00B95D6B" w:rsidP="00B95D6B">
      <w:pPr>
        <w:pStyle w:val="Paragrafoelenco"/>
        <w:numPr>
          <w:ilvl w:val="0"/>
          <w:numId w:val="20"/>
        </w:numPr>
        <w:autoSpaceDE w:val="0"/>
        <w:autoSpaceDN w:val="0"/>
        <w:spacing w:after="60" w:line="300" w:lineRule="atLeast"/>
        <w:jc w:val="both"/>
        <w:rPr>
          <w:rFonts w:ascii="Times New Roman" w:hAnsi="Times New Roman" w:cs="Times New Roman"/>
          <w:sz w:val="24"/>
          <w:szCs w:val="24"/>
        </w:rPr>
      </w:pPr>
      <w:r w:rsidRPr="0053072C">
        <w:rPr>
          <w:rFonts w:ascii="Times New Roman" w:hAnsi="Times New Roman"/>
          <w:sz w:val="24"/>
          <w:szCs w:val="24"/>
        </w:rPr>
        <w:t xml:space="preserve">promuovere e sviluppare la cultura e il lavoro di rete fra diversi soggetti, sia privati che pubblici, operanti in ambito locale e nazionale, nell’ottica di collaborare al fine di migliorare le condizioni di vita delle persone </w:t>
      </w:r>
      <w:r w:rsidRPr="0053072C">
        <w:rPr>
          <w:rFonts w:ascii="Times New Roman" w:hAnsi="Times New Roman" w:cs="Times New Roman"/>
          <w:sz w:val="24"/>
          <w:szCs w:val="24"/>
        </w:rPr>
        <w:t>affette da qualsiasi tipo e grado di disabilità</w:t>
      </w:r>
      <w:r w:rsidRPr="0053072C">
        <w:rPr>
          <w:rFonts w:ascii="Times New Roman" w:hAnsi="Times New Roman"/>
          <w:sz w:val="24"/>
          <w:szCs w:val="24"/>
        </w:rPr>
        <w:t>;</w:t>
      </w:r>
    </w:p>
    <w:p w14:paraId="7FA011D1" w14:textId="77777777" w:rsidR="00B95D6B" w:rsidRPr="0053072C" w:rsidRDefault="00B95D6B" w:rsidP="00B95D6B">
      <w:pPr>
        <w:pStyle w:val="Paragrafoelenco"/>
        <w:numPr>
          <w:ilvl w:val="0"/>
          <w:numId w:val="20"/>
        </w:numPr>
        <w:autoSpaceDE w:val="0"/>
        <w:autoSpaceDN w:val="0"/>
        <w:spacing w:after="60" w:line="300" w:lineRule="atLeast"/>
        <w:jc w:val="both"/>
        <w:rPr>
          <w:rFonts w:ascii="Times New Roman" w:hAnsi="Times New Roman" w:cs="Times New Roman"/>
          <w:sz w:val="24"/>
          <w:szCs w:val="24"/>
        </w:rPr>
      </w:pPr>
      <w:r w:rsidRPr="0053072C">
        <w:rPr>
          <w:rFonts w:ascii="Times New Roman" w:hAnsi="Times New Roman"/>
          <w:sz w:val="24"/>
          <w:szCs w:val="24"/>
        </w:rPr>
        <w:t>promuovere la cultura del volontariato, della partecipazione e della cittadinanza attiva.</w:t>
      </w:r>
    </w:p>
    <w:p w14:paraId="3AD883B3" w14:textId="77777777" w:rsidR="00B95D6B" w:rsidRPr="0053072C" w:rsidRDefault="00B95D6B" w:rsidP="00B95D6B">
      <w:pPr>
        <w:autoSpaceDE w:val="0"/>
        <w:autoSpaceDN w:val="0"/>
        <w:adjustRightInd w:val="0"/>
        <w:spacing w:after="60"/>
        <w:jc w:val="both"/>
        <w:rPr>
          <w:rFonts w:ascii="Times New Roman" w:hAnsi="Times New Roman" w:cs="Times New Roman"/>
          <w:sz w:val="24"/>
          <w:szCs w:val="24"/>
        </w:rPr>
      </w:pPr>
      <w:r w:rsidRPr="0053072C">
        <w:rPr>
          <w:rFonts w:ascii="Times New Roman" w:hAnsi="Times New Roman" w:cs="Times New Roman"/>
          <w:sz w:val="24"/>
          <w:szCs w:val="24"/>
        </w:rPr>
        <w:t>2. Al fine di raggiungere le finalità menzionate al comma precedente, l’</w:t>
      </w:r>
      <w:r w:rsidRPr="0053072C">
        <w:rPr>
          <w:rFonts w:ascii="Times New Roman" w:hAnsi="Times New Roman" w:cs="Times New Roman"/>
          <w:bCs/>
          <w:iCs/>
          <w:sz w:val="24"/>
          <w:szCs w:val="24"/>
        </w:rPr>
        <w:t>Associazione</w:t>
      </w:r>
      <w:r w:rsidRPr="0053072C">
        <w:rPr>
          <w:rFonts w:ascii="Times New Roman" w:hAnsi="Times New Roman" w:cs="Times New Roman"/>
          <w:b/>
          <w:bCs/>
          <w:i/>
          <w:iCs/>
          <w:sz w:val="24"/>
          <w:szCs w:val="24"/>
        </w:rPr>
        <w:t xml:space="preserve"> </w:t>
      </w:r>
      <w:r w:rsidRPr="0053072C">
        <w:rPr>
          <w:rFonts w:ascii="Times New Roman" w:hAnsi="Times New Roman" w:cs="Times New Roman"/>
          <w:sz w:val="24"/>
          <w:szCs w:val="24"/>
        </w:rPr>
        <w:t>potrà svolgere le seguenti attività:</w:t>
      </w:r>
      <w:r w:rsidRPr="0053072C">
        <w:rPr>
          <w:rStyle w:val="Rimandonotadichiusura"/>
          <w:rFonts w:ascii="Times New Roman" w:hAnsi="Times New Roman" w:cs="Times New Roman"/>
          <w:b/>
          <w:sz w:val="24"/>
          <w:szCs w:val="24"/>
        </w:rPr>
        <w:endnoteReference w:id="6"/>
      </w:r>
    </w:p>
    <w:p w14:paraId="1F413EC6" w14:textId="77777777" w:rsidR="00B95D6B" w:rsidRPr="0053072C" w:rsidRDefault="00B95D6B" w:rsidP="00B95D6B">
      <w:pPr>
        <w:pStyle w:val="NormaleWeb1"/>
        <w:numPr>
          <w:ilvl w:val="0"/>
          <w:numId w:val="2"/>
        </w:numPr>
        <w:snapToGrid w:val="0"/>
        <w:spacing w:line="240" w:lineRule="auto"/>
        <w:ind w:left="714" w:hanging="357"/>
        <w:jc w:val="both"/>
        <w:rPr>
          <w:rStyle w:val="Testosegnaposto"/>
          <w:rFonts w:eastAsiaTheme="minorHAnsi"/>
          <w:color w:val="auto"/>
          <w:sz w:val="24"/>
          <w:szCs w:val="24"/>
          <w:lang w:eastAsia="en-US"/>
        </w:rPr>
      </w:pPr>
      <w:r w:rsidRPr="0053072C">
        <w:rPr>
          <w:rStyle w:val="Testosegnaposto"/>
          <w:rFonts w:eastAsiaTheme="minorHAnsi"/>
          <w:color w:val="auto"/>
          <w:sz w:val="24"/>
          <w:szCs w:val="24"/>
          <w:lang w:eastAsia="en-US"/>
        </w:rPr>
        <w:t>la promozione delle attività didattiche per l’avvio, l’aggiornamento e il perfezionamento nelle attività sportive;</w:t>
      </w:r>
    </w:p>
    <w:p w14:paraId="2511F61E" w14:textId="77777777" w:rsidR="00B95D6B" w:rsidRPr="0053072C" w:rsidRDefault="00B95D6B" w:rsidP="00B95D6B">
      <w:pPr>
        <w:pStyle w:val="NormaleWeb1"/>
        <w:numPr>
          <w:ilvl w:val="0"/>
          <w:numId w:val="2"/>
        </w:numPr>
        <w:snapToGrid w:val="0"/>
        <w:spacing w:line="240" w:lineRule="auto"/>
        <w:ind w:left="714" w:hanging="357"/>
        <w:jc w:val="both"/>
        <w:rPr>
          <w:rStyle w:val="Testosegnaposto"/>
          <w:rFonts w:eastAsiaTheme="minorHAnsi"/>
          <w:color w:val="auto"/>
          <w:sz w:val="24"/>
          <w:szCs w:val="24"/>
          <w:lang w:eastAsia="en-US"/>
        </w:rPr>
      </w:pPr>
      <w:r w:rsidRPr="0053072C">
        <w:rPr>
          <w:rStyle w:val="Testosegnaposto"/>
          <w:rFonts w:eastAsiaTheme="minorHAnsi"/>
          <w:color w:val="auto"/>
          <w:sz w:val="24"/>
          <w:szCs w:val="24"/>
          <w:lang w:eastAsia="en-US"/>
        </w:rPr>
        <w:t>la preparazione atletica anche per la partecipazione ad attività competitive o agonistiche, in base alle aspettative dei soci;</w:t>
      </w:r>
    </w:p>
    <w:p w14:paraId="3D1B9B9D" w14:textId="77777777" w:rsidR="00B95D6B" w:rsidRPr="0053072C" w:rsidRDefault="00B95D6B" w:rsidP="00B95D6B">
      <w:pPr>
        <w:pStyle w:val="NormaleWeb1"/>
        <w:numPr>
          <w:ilvl w:val="0"/>
          <w:numId w:val="2"/>
        </w:numPr>
        <w:snapToGrid w:val="0"/>
        <w:spacing w:line="240" w:lineRule="auto"/>
        <w:ind w:left="714" w:hanging="357"/>
        <w:jc w:val="both"/>
        <w:rPr>
          <w:rStyle w:val="Testosegnaposto"/>
          <w:rFonts w:eastAsiaTheme="minorHAnsi"/>
          <w:color w:val="auto"/>
          <w:sz w:val="24"/>
          <w:szCs w:val="24"/>
          <w:lang w:eastAsia="en-US"/>
        </w:rPr>
      </w:pPr>
      <w:r w:rsidRPr="0053072C">
        <w:rPr>
          <w:rStyle w:val="Testosegnaposto"/>
          <w:rFonts w:eastAsiaTheme="minorHAnsi"/>
          <w:color w:val="auto"/>
          <w:sz w:val="24"/>
          <w:szCs w:val="24"/>
          <w:lang w:eastAsia="en-US"/>
        </w:rPr>
        <w:t>l’organizzazione o la collaborazione alla organizzazione di manifestazioni sportive.</w:t>
      </w:r>
    </w:p>
    <w:p w14:paraId="595B102E" w14:textId="77777777" w:rsidR="006E554C" w:rsidRPr="006E554C" w:rsidRDefault="005E55DF" w:rsidP="005E55DF">
      <w:pPr>
        <w:pStyle w:val="Paragrafoelenco"/>
        <w:numPr>
          <w:ilvl w:val="0"/>
          <w:numId w:val="2"/>
        </w:numPr>
        <w:spacing w:after="60"/>
        <w:contextualSpacing w:val="0"/>
        <w:jc w:val="both"/>
        <w:rPr>
          <w:rFonts w:ascii="Times New Roman" w:hAnsi="Times New Roman" w:cs="Times New Roman"/>
          <w:sz w:val="24"/>
          <w:szCs w:val="24"/>
        </w:rPr>
      </w:pPr>
      <w:r w:rsidRPr="0051412B">
        <w:rPr>
          <w:rFonts w:ascii="Times New Roman" w:eastAsia="Times New Roman" w:hAnsi="Times New Roman" w:cs="Times New Roman"/>
          <w:sz w:val="24"/>
          <w:szCs w:val="24"/>
          <w:lang w:eastAsia="it-IT"/>
        </w:rPr>
        <w:t>svolgere ogni altra attività non specificamente menzionata in tale elenco ma comunque collegata con quelle precedenti, purché coerente con le finalità istituzionali e idonea a perseguirne il raggiungimento</w:t>
      </w:r>
    </w:p>
    <w:p w14:paraId="672DB125" w14:textId="77F26609" w:rsidR="005E55DF" w:rsidRPr="0051412B" w:rsidRDefault="006E554C" w:rsidP="005E55DF">
      <w:pPr>
        <w:pStyle w:val="Paragrafoelenco"/>
        <w:numPr>
          <w:ilvl w:val="0"/>
          <w:numId w:val="2"/>
        </w:numPr>
        <w:spacing w:after="60"/>
        <w:contextualSpacing w:val="0"/>
        <w:jc w:val="both"/>
        <w:rPr>
          <w:rFonts w:ascii="Times New Roman" w:hAnsi="Times New Roman" w:cs="Times New Roman"/>
          <w:sz w:val="24"/>
          <w:szCs w:val="24"/>
        </w:rPr>
      </w:pPr>
      <w:r w:rsidRPr="006E554C">
        <w:rPr>
          <w:rFonts w:ascii="Times New Roman" w:eastAsia="Times New Roman" w:hAnsi="Times New Roman" w:cs="Times New Roman"/>
          <w:sz w:val="24"/>
          <w:szCs w:val="24"/>
          <w:lang w:eastAsia="it-IT"/>
        </w:rPr>
        <w:t>stipulare accordi, contratti e convenzioni con la Pubblica Amministrazione, centrale e periferica, con Enti, associazioni, fondazioni e soggetti privati sia italiani che stranieri</w:t>
      </w:r>
      <w:r w:rsidR="005E55DF" w:rsidRPr="0051412B">
        <w:rPr>
          <w:rFonts w:ascii="Times New Roman" w:eastAsia="Times New Roman" w:hAnsi="Times New Roman" w:cs="Times New Roman"/>
          <w:sz w:val="24"/>
          <w:szCs w:val="24"/>
          <w:lang w:eastAsia="it-IT"/>
        </w:rPr>
        <w:t>.</w:t>
      </w:r>
    </w:p>
    <w:p w14:paraId="5EF1D3D9" w14:textId="77777777" w:rsidR="005E55DF" w:rsidRPr="0051412B" w:rsidRDefault="005E55DF" w:rsidP="005E55DF">
      <w:pPr>
        <w:spacing w:after="60"/>
        <w:jc w:val="both"/>
        <w:rPr>
          <w:rFonts w:ascii="Times New Roman" w:hAnsi="Times New Roman" w:cs="Times New Roman"/>
          <w:sz w:val="24"/>
          <w:szCs w:val="24"/>
        </w:rPr>
      </w:pPr>
      <w:r>
        <w:rPr>
          <w:rFonts w:ascii="Times New Roman" w:hAnsi="Times New Roman" w:cs="Times New Roman"/>
          <w:sz w:val="24"/>
          <w:szCs w:val="24"/>
        </w:rPr>
        <w:t>3</w:t>
      </w:r>
      <w:r w:rsidRPr="0051412B">
        <w:rPr>
          <w:rFonts w:ascii="Times New Roman" w:hAnsi="Times New Roman" w:cs="Times New Roman"/>
          <w:sz w:val="24"/>
          <w:szCs w:val="24"/>
        </w:rPr>
        <w:t xml:space="preserve">. L’Associazione può svolgere, ex art.6 del Codice del Terzo settore, anche attività diverse da quelle di interesse generale, a condizione che esse siano secondarie e strumentali e siano svolte secondo i criteri e i limiti stabiliti dal predetto Codice e dalle disposizioni attuative dello stesso. </w:t>
      </w:r>
    </w:p>
    <w:p w14:paraId="7E590BE3" w14:textId="77777777" w:rsidR="005E55DF" w:rsidRDefault="005E55DF" w:rsidP="005E55DF">
      <w:pPr>
        <w:spacing w:after="60"/>
        <w:jc w:val="both"/>
        <w:rPr>
          <w:rFonts w:ascii="Times New Roman" w:hAnsi="Times New Roman" w:cs="Times New Roman"/>
          <w:sz w:val="24"/>
          <w:szCs w:val="24"/>
        </w:rPr>
      </w:pPr>
      <w:r>
        <w:rPr>
          <w:rFonts w:ascii="Times New Roman" w:hAnsi="Times New Roman" w:cs="Times New Roman"/>
          <w:sz w:val="24"/>
          <w:szCs w:val="24"/>
        </w:rPr>
        <w:t>4</w:t>
      </w:r>
      <w:r w:rsidRPr="0051412B">
        <w:rPr>
          <w:rFonts w:ascii="Times New Roman" w:hAnsi="Times New Roman" w:cs="Times New Roman"/>
          <w:sz w:val="24"/>
          <w:szCs w:val="24"/>
        </w:rPr>
        <w:t>. L’Associazione potrà, altresì, porre in essere raccolte pubbliche di fondi, al fine di finanziare le proprie attività di interesse generale, nelle forme, nelle condizioni e nei limiti di cui all’art.7 del Codice del Terzo settore e dei successivi decreti attuativi dello stesso.</w:t>
      </w:r>
    </w:p>
    <w:p w14:paraId="3929FE6C" w14:textId="77777777" w:rsidR="00AD575B" w:rsidRPr="00237020" w:rsidRDefault="00AD575B" w:rsidP="00E527AE">
      <w:pPr>
        <w:spacing w:after="0"/>
        <w:jc w:val="both"/>
        <w:rPr>
          <w:rFonts w:ascii="Times New Roman" w:hAnsi="Times New Roman" w:cs="Times New Roman"/>
          <w:b/>
          <w:sz w:val="26"/>
          <w:szCs w:val="26"/>
        </w:rPr>
      </w:pPr>
    </w:p>
    <w:p w14:paraId="1B1251EC" w14:textId="77777777" w:rsidR="00AD575B" w:rsidRPr="00F26E85" w:rsidRDefault="00AD575B" w:rsidP="00F26E85">
      <w:pPr>
        <w:pStyle w:val="Titolo1"/>
        <w:spacing w:before="0" w:after="60"/>
        <w:jc w:val="both"/>
        <w:rPr>
          <w:rFonts w:ascii="Times New Roman" w:hAnsi="Times New Roman" w:cs="Times New Roman"/>
          <w:b/>
          <w:color w:val="auto"/>
          <w:sz w:val="26"/>
          <w:szCs w:val="26"/>
        </w:rPr>
      </w:pPr>
      <w:bookmarkStart w:id="10" w:name="_Toc31663010"/>
      <w:r w:rsidRPr="00F26E85">
        <w:rPr>
          <w:rFonts w:ascii="Times New Roman" w:hAnsi="Times New Roman" w:cs="Times New Roman"/>
          <w:b/>
          <w:color w:val="auto"/>
          <w:sz w:val="26"/>
          <w:szCs w:val="26"/>
        </w:rPr>
        <w:t>Titolo II</w:t>
      </w:r>
      <w:bookmarkEnd w:id="10"/>
    </w:p>
    <w:p w14:paraId="28DD98A9" w14:textId="77777777" w:rsidR="00AD575B" w:rsidRPr="00F26E85" w:rsidRDefault="00AD575B" w:rsidP="00F26E85">
      <w:pPr>
        <w:pStyle w:val="Titolo1"/>
        <w:spacing w:before="0" w:after="60"/>
        <w:jc w:val="both"/>
        <w:rPr>
          <w:rFonts w:ascii="Times New Roman" w:hAnsi="Times New Roman" w:cs="Times New Roman"/>
          <w:b/>
          <w:color w:val="auto"/>
          <w:sz w:val="26"/>
          <w:szCs w:val="26"/>
        </w:rPr>
      </w:pPr>
      <w:bookmarkStart w:id="11" w:name="_Toc31663011"/>
      <w:r w:rsidRPr="00F26E85">
        <w:rPr>
          <w:rFonts w:ascii="Times New Roman" w:hAnsi="Times New Roman" w:cs="Times New Roman"/>
          <w:b/>
          <w:color w:val="auto"/>
          <w:sz w:val="26"/>
          <w:szCs w:val="26"/>
        </w:rPr>
        <w:t>Norme sul rapporto associativo</w:t>
      </w:r>
      <w:bookmarkEnd w:id="11"/>
    </w:p>
    <w:p w14:paraId="583661A3" w14:textId="77777777" w:rsidR="00AD575B" w:rsidRPr="00237020" w:rsidRDefault="00AD575B" w:rsidP="008A6C10">
      <w:pPr>
        <w:spacing w:after="60"/>
        <w:jc w:val="both"/>
        <w:rPr>
          <w:rFonts w:ascii="Times New Roman" w:hAnsi="Times New Roman" w:cs="Times New Roman"/>
          <w:b/>
          <w:sz w:val="24"/>
          <w:szCs w:val="24"/>
        </w:rPr>
      </w:pPr>
    </w:p>
    <w:p w14:paraId="394C86AD" w14:textId="77777777" w:rsidR="00AD575B" w:rsidRPr="001E1579" w:rsidRDefault="0030567E" w:rsidP="001E1579">
      <w:pPr>
        <w:pStyle w:val="Titolo2"/>
        <w:spacing w:before="0" w:after="60"/>
        <w:jc w:val="both"/>
        <w:rPr>
          <w:rFonts w:ascii="Times New Roman" w:hAnsi="Times New Roman" w:cs="Times New Roman"/>
          <w:b/>
          <w:color w:val="auto"/>
          <w:sz w:val="24"/>
          <w:szCs w:val="24"/>
        </w:rPr>
      </w:pPr>
      <w:bookmarkStart w:id="12" w:name="_Toc31663012"/>
      <w:r w:rsidRPr="001E1579">
        <w:rPr>
          <w:rFonts w:ascii="Times New Roman" w:hAnsi="Times New Roman" w:cs="Times New Roman"/>
          <w:b/>
          <w:color w:val="auto"/>
          <w:sz w:val="24"/>
          <w:szCs w:val="24"/>
        </w:rPr>
        <w:t>Art.</w:t>
      </w:r>
      <w:r w:rsidR="00E132CA" w:rsidRPr="001E1579">
        <w:rPr>
          <w:rFonts w:ascii="Times New Roman" w:hAnsi="Times New Roman" w:cs="Times New Roman"/>
          <w:b/>
          <w:color w:val="auto"/>
          <w:sz w:val="24"/>
          <w:szCs w:val="24"/>
        </w:rPr>
        <w:t>5</w:t>
      </w:r>
      <w:r w:rsidR="00AD575B" w:rsidRPr="001E1579">
        <w:rPr>
          <w:rFonts w:ascii="Times New Roman" w:hAnsi="Times New Roman" w:cs="Times New Roman"/>
          <w:b/>
          <w:color w:val="auto"/>
          <w:sz w:val="24"/>
          <w:szCs w:val="24"/>
        </w:rPr>
        <w:t xml:space="preserve"> - Norme sull’ordinamento interno</w:t>
      </w:r>
      <w:bookmarkEnd w:id="12"/>
    </w:p>
    <w:p w14:paraId="47D77A3B" w14:textId="77777777" w:rsidR="00AD575B" w:rsidRPr="00237020" w:rsidRDefault="00AD575B" w:rsidP="008A6C10">
      <w:pPr>
        <w:spacing w:after="60"/>
        <w:jc w:val="both"/>
        <w:rPr>
          <w:rFonts w:ascii="Times New Roman" w:hAnsi="Times New Roman" w:cs="Times New Roman"/>
          <w:sz w:val="24"/>
          <w:szCs w:val="24"/>
        </w:rPr>
      </w:pPr>
      <w:r w:rsidRPr="00237020">
        <w:rPr>
          <w:rFonts w:ascii="Times New Roman" w:hAnsi="Times New Roman" w:cs="Times New Roman"/>
          <w:sz w:val="24"/>
          <w:szCs w:val="24"/>
        </w:rPr>
        <w:t>1. L’ordinamento interno dell’Associazione è ispirato a criteri di democraticità, pari opportunità ed uguaglianza dei diritti di tutti gli associati, le cariche associative sono elettive e tutti gli associati possono esservi nominati.</w:t>
      </w:r>
    </w:p>
    <w:p w14:paraId="30790C0A" w14:textId="77777777" w:rsidR="00AD575B" w:rsidRPr="00237020" w:rsidRDefault="00AD575B" w:rsidP="008A6C10">
      <w:pPr>
        <w:spacing w:after="60"/>
        <w:jc w:val="both"/>
        <w:rPr>
          <w:rFonts w:ascii="Times New Roman" w:hAnsi="Times New Roman" w:cs="Times New Roman"/>
          <w:sz w:val="24"/>
          <w:szCs w:val="24"/>
        </w:rPr>
      </w:pPr>
      <w:r w:rsidRPr="00237020">
        <w:rPr>
          <w:rFonts w:ascii="Times New Roman" w:hAnsi="Times New Roman" w:cs="Times New Roman"/>
          <w:sz w:val="24"/>
          <w:szCs w:val="24"/>
        </w:rPr>
        <w:t>2. Non è prevista alcuna differenza di trattamento tra gli associati riguardo ai diritti e ai doveri nei confronti dell’Associazione.</w:t>
      </w:r>
    </w:p>
    <w:p w14:paraId="2ECFB6F9" w14:textId="77777777" w:rsidR="00AD575B" w:rsidRPr="00237020" w:rsidRDefault="00AD575B" w:rsidP="00E527AE">
      <w:pPr>
        <w:spacing w:after="0"/>
        <w:jc w:val="both"/>
        <w:rPr>
          <w:rFonts w:ascii="Times New Roman" w:hAnsi="Times New Roman" w:cs="Times New Roman"/>
          <w:b/>
          <w:sz w:val="24"/>
          <w:szCs w:val="24"/>
        </w:rPr>
      </w:pPr>
    </w:p>
    <w:p w14:paraId="71AB320A" w14:textId="77777777" w:rsidR="00AD575B" w:rsidRPr="00237020" w:rsidRDefault="0030567E" w:rsidP="008A6C10">
      <w:pPr>
        <w:spacing w:after="60"/>
        <w:jc w:val="both"/>
        <w:rPr>
          <w:rStyle w:val="Rimandonotadichiusura"/>
          <w:rFonts w:ascii="Times New Roman" w:hAnsi="Times New Roman" w:cs="Times New Roman"/>
        </w:rPr>
      </w:pPr>
      <w:bookmarkStart w:id="13" w:name="_Toc31663013"/>
      <w:r w:rsidRPr="00DE6C3A">
        <w:rPr>
          <w:rStyle w:val="Titolo2Carattere"/>
          <w:rFonts w:ascii="Times New Roman" w:hAnsi="Times New Roman" w:cs="Times New Roman"/>
          <w:b/>
          <w:color w:val="auto"/>
          <w:sz w:val="24"/>
          <w:szCs w:val="24"/>
        </w:rPr>
        <w:t>Art.</w:t>
      </w:r>
      <w:r w:rsidR="00E132CA" w:rsidRPr="00DE6C3A">
        <w:rPr>
          <w:rStyle w:val="Titolo2Carattere"/>
          <w:rFonts w:ascii="Times New Roman" w:hAnsi="Times New Roman" w:cs="Times New Roman"/>
          <w:b/>
          <w:color w:val="auto"/>
          <w:sz w:val="24"/>
          <w:szCs w:val="24"/>
        </w:rPr>
        <w:t>6</w:t>
      </w:r>
      <w:r w:rsidR="00AD575B" w:rsidRPr="00DE6C3A">
        <w:rPr>
          <w:rStyle w:val="Titolo2Carattere"/>
          <w:rFonts w:ascii="Times New Roman" w:hAnsi="Times New Roman" w:cs="Times New Roman"/>
          <w:b/>
          <w:color w:val="auto"/>
          <w:sz w:val="24"/>
          <w:szCs w:val="24"/>
        </w:rPr>
        <w:t xml:space="preserve"> - Associati</w:t>
      </w:r>
      <w:bookmarkEnd w:id="13"/>
      <w:r w:rsidR="00AD575B" w:rsidRPr="00237020">
        <w:rPr>
          <w:rStyle w:val="Rimandonotadichiusura"/>
          <w:rFonts w:ascii="Times New Roman" w:hAnsi="Times New Roman" w:cs="Times New Roman"/>
          <w:b/>
          <w:sz w:val="24"/>
          <w:szCs w:val="24"/>
        </w:rPr>
        <w:endnoteReference w:id="7"/>
      </w:r>
    </w:p>
    <w:p w14:paraId="4FABA3B1" w14:textId="77777777" w:rsidR="00E06C84" w:rsidRDefault="00137CCB" w:rsidP="008A6C10">
      <w:pPr>
        <w:spacing w:after="60"/>
        <w:jc w:val="both"/>
        <w:rPr>
          <w:rFonts w:ascii="Times New Roman" w:hAnsi="Times New Roman" w:cs="Times New Roman"/>
          <w:sz w:val="24"/>
          <w:szCs w:val="24"/>
        </w:rPr>
      </w:pPr>
      <w:r w:rsidRPr="004014AD">
        <w:rPr>
          <w:rFonts w:ascii="Times New Roman" w:hAnsi="Times New Roman" w:cs="Times New Roman"/>
          <w:color w:val="000000" w:themeColor="text1"/>
          <w:sz w:val="24"/>
          <w:szCs w:val="24"/>
        </w:rPr>
        <w:t>1. Possono essere</w:t>
      </w:r>
      <w:r w:rsidR="00AD575B" w:rsidRPr="004014AD">
        <w:rPr>
          <w:rFonts w:ascii="Times New Roman" w:hAnsi="Times New Roman" w:cs="Times New Roman"/>
          <w:color w:val="000000" w:themeColor="text1"/>
          <w:sz w:val="24"/>
          <w:szCs w:val="24"/>
        </w:rPr>
        <w:t xml:space="preserve"> ammessi </w:t>
      </w:r>
      <w:r w:rsidR="00AD575B" w:rsidRPr="00237020">
        <w:rPr>
          <w:rFonts w:ascii="Times New Roman" w:hAnsi="Times New Roman" w:cs="Times New Roman"/>
          <w:sz w:val="24"/>
          <w:szCs w:val="24"/>
        </w:rPr>
        <w:t>a far parte dell’Associazione le persone fisiche</w:t>
      </w:r>
      <w:r w:rsidR="00AD575B" w:rsidRPr="00237020">
        <w:rPr>
          <w:rFonts w:ascii="Times New Roman" w:hAnsi="Times New Roman" w:cs="Times New Roman"/>
          <w:color w:val="FF0000"/>
          <w:sz w:val="24"/>
          <w:szCs w:val="24"/>
        </w:rPr>
        <w:t xml:space="preserve"> </w:t>
      </w:r>
      <w:r w:rsidR="00E06C84">
        <w:rPr>
          <w:rFonts w:ascii="Times New Roman" w:hAnsi="Times New Roman" w:cs="Times New Roman"/>
          <w:sz w:val="24"/>
          <w:szCs w:val="24"/>
        </w:rPr>
        <w:t xml:space="preserve">e le </w:t>
      </w:r>
      <w:r w:rsidR="00F160B3">
        <w:rPr>
          <w:rFonts w:ascii="Times New Roman" w:hAnsi="Times New Roman" w:cs="Times New Roman"/>
          <w:sz w:val="24"/>
          <w:szCs w:val="24"/>
        </w:rPr>
        <w:t>a</w:t>
      </w:r>
      <w:r w:rsidR="00E06C84">
        <w:rPr>
          <w:rFonts w:ascii="Times New Roman" w:hAnsi="Times New Roman" w:cs="Times New Roman"/>
          <w:sz w:val="24"/>
          <w:szCs w:val="24"/>
        </w:rPr>
        <w:t>ssociazioni di promozione sociale</w:t>
      </w:r>
      <w:r w:rsidR="00AD575B" w:rsidRPr="00237020">
        <w:rPr>
          <w:rFonts w:ascii="Times New Roman" w:hAnsi="Times New Roman" w:cs="Times New Roman"/>
          <w:sz w:val="24"/>
          <w:szCs w:val="24"/>
        </w:rPr>
        <w:t xml:space="preserve"> le quali, aderendo alle finalità istituzionali della stessa, intendano collaborare al loro raggiungimento. </w:t>
      </w:r>
    </w:p>
    <w:p w14:paraId="06B39319" w14:textId="77777777" w:rsidR="00AD575B" w:rsidRPr="00237020" w:rsidRDefault="00AD575B" w:rsidP="008A6C10">
      <w:pPr>
        <w:spacing w:after="60"/>
        <w:jc w:val="both"/>
        <w:rPr>
          <w:rFonts w:ascii="Times New Roman" w:hAnsi="Times New Roman" w:cs="Times New Roman"/>
          <w:sz w:val="24"/>
          <w:szCs w:val="24"/>
        </w:rPr>
      </w:pPr>
      <w:r w:rsidRPr="00237020">
        <w:rPr>
          <w:rFonts w:ascii="Times New Roman" w:hAnsi="Times New Roman" w:cs="Times New Roman"/>
          <w:sz w:val="24"/>
          <w:szCs w:val="24"/>
        </w:rPr>
        <w:t>2. Possono essere ammessi come associati anche altri enti del Terzo settore o altri enti senza scopo di lucro, a condizione che il loro numero non sia superiore al 50% (cinquanta per cento) del numero dell</w:t>
      </w:r>
      <w:r w:rsidR="00F160B3">
        <w:rPr>
          <w:rFonts w:ascii="Times New Roman" w:hAnsi="Times New Roman" w:cs="Times New Roman"/>
          <w:sz w:val="24"/>
          <w:szCs w:val="24"/>
        </w:rPr>
        <w:t>e a</w:t>
      </w:r>
      <w:r w:rsidR="00E06C84">
        <w:rPr>
          <w:rFonts w:ascii="Times New Roman" w:hAnsi="Times New Roman" w:cs="Times New Roman"/>
          <w:sz w:val="24"/>
          <w:szCs w:val="24"/>
        </w:rPr>
        <w:t>ssociazioni di promozione sociale</w:t>
      </w:r>
      <w:r w:rsidRPr="00237020">
        <w:rPr>
          <w:rFonts w:ascii="Times New Roman" w:hAnsi="Times New Roman" w:cs="Times New Roman"/>
          <w:sz w:val="24"/>
          <w:szCs w:val="24"/>
        </w:rPr>
        <w:t>.</w:t>
      </w:r>
      <w:r w:rsidRPr="00237020">
        <w:rPr>
          <w:rStyle w:val="Rimandonotadichiusura"/>
          <w:rFonts w:ascii="Times New Roman" w:hAnsi="Times New Roman" w:cs="Times New Roman"/>
          <w:b/>
          <w:sz w:val="24"/>
          <w:szCs w:val="24"/>
        </w:rPr>
        <w:endnoteReference w:id="8"/>
      </w:r>
    </w:p>
    <w:p w14:paraId="321ED8BC" w14:textId="77777777" w:rsidR="00AD575B" w:rsidRPr="00237020" w:rsidRDefault="00AD575B" w:rsidP="008A6C10">
      <w:pPr>
        <w:spacing w:after="60"/>
        <w:jc w:val="both"/>
        <w:rPr>
          <w:rFonts w:ascii="Times New Roman" w:hAnsi="Times New Roman" w:cs="Times New Roman"/>
          <w:sz w:val="24"/>
          <w:szCs w:val="24"/>
        </w:rPr>
      </w:pPr>
      <w:r w:rsidRPr="00237020">
        <w:rPr>
          <w:rFonts w:ascii="Times New Roman" w:hAnsi="Times New Roman" w:cs="Times New Roman"/>
          <w:sz w:val="24"/>
          <w:szCs w:val="24"/>
        </w:rPr>
        <w:t>3. Gli enti giuridici sono rappresentati dal rispettivo Presidente ovvero da altro soggetto delegato dal Consiglio Direttivo.</w:t>
      </w:r>
    </w:p>
    <w:p w14:paraId="646D760B" w14:textId="77777777" w:rsidR="00AD575B" w:rsidRPr="00237020" w:rsidRDefault="00AD575B" w:rsidP="008A6C10">
      <w:pPr>
        <w:spacing w:after="60"/>
        <w:jc w:val="both"/>
        <w:rPr>
          <w:rFonts w:ascii="Times New Roman" w:hAnsi="Times New Roman" w:cs="Times New Roman"/>
          <w:sz w:val="24"/>
          <w:szCs w:val="24"/>
        </w:rPr>
      </w:pPr>
      <w:r w:rsidRPr="00237020">
        <w:rPr>
          <w:rFonts w:ascii="Times New Roman" w:hAnsi="Times New Roman" w:cs="Times New Roman"/>
          <w:sz w:val="24"/>
          <w:szCs w:val="24"/>
        </w:rPr>
        <w:t>4. L’adesione all’Associazione è a tempo indeterminato e non può essere disposta per un periodo temporaneo, fermo restando in ogni caso il diritto al recesso.</w:t>
      </w:r>
    </w:p>
    <w:p w14:paraId="5656645A" w14:textId="77777777" w:rsidR="00AD575B" w:rsidRPr="00237020" w:rsidRDefault="00AD575B" w:rsidP="00562C55">
      <w:pPr>
        <w:spacing w:after="0"/>
        <w:jc w:val="both"/>
        <w:rPr>
          <w:rFonts w:ascii="Times New Roman" w:hAnsi="Times New Roman" w:cs="Times New Roman"/>
          <w:sz w:val="24"/>
          <w:szCs w:val="24"/>
        </w:rPr>
      </w:pPr>
    </w:p>
    <w:p w14:paraId="4B54C12A" w14:textId="77777777" w:rsidR="00AD575B" w:rsidRPr="00DE6C3A" w:rsidRDefault="0030567E" w:rsidP="008A6C10">
      <w:pPr>
        <w:spacing w:after="60"/>
        <w:jc w:val="both"/>
        <w:rPr>
          <w:rStyle w:val="Titolo2Carattere"/>
          <w:rFonts w:ascii="Times New Roman" w:hAnsi="Times New Roman" w:cs="Times New Roman"/>
          <w:b/>
          <w:color w:val="auto"/>
          <w:sz w:val="24"/>
          <w:szCs w:val="24"/>
        </w:rPr>
      </w:pPr>
      <w:bookmarkStart w:id="14" w:name="_Toc31663014"/>
      <w:r w:rsidRPr="00DE6C3A">
        <w:rPr>
          <w:rStyle w:val="Titolo2Carattere"/>
          <w:rFonts w:ascii="Times New Roman" w:hAnsi="Times New Roman" w:cs="Times New Roman"/>
          <w:b/>
          <w:color w:val="auto"/>
          <w:sz w:val="24"/>
          <w:szCs w:val="24"/>
        </w:rPr>
        <w:t>Art.</w:t>
      </w:r>
      <w:r w:rsidR="00E132CA" w:rsidRPr="00DE6C3A">
        <w:rPr>
          <w:rStyle w:val="Titolo2Carattere"/>
          <w:rFonts w:ascii="Times New Roman" w:hAnsi="Times New Roman" w:cs="Times New Roman"/>
          <w:b/>
          <w:color w:val="auto"/>
          <w:sz w:val="24"/>
          <w:szCs w:val="24"/>
        </w:rPr>
        <w:t>7</w:t>
      </w:r>
      <w:r w:rsidR="00AD575B" w:rsidRPr="00DE6C3A">
        <w:rPr>
          <w:rStyle w:val="Titolo2Carattere"/>
          <w:rFonts w:ascii="Times New Roman" w:hAnsi="Times New Roman" w:cs="Times New Roman"/>
          <w:b/>
          <w:color w:val="auto"/>
          <w:sz w:val="24"/>
          <w:szCs w:val="24"/>
        </w:rPr>
        <w:t xml:space="preserve"> - Procedura di ammissione</w:t>
      </w:r>
      <w:bookmarkEnd w:id="14"/>
    </w:p>
    <w:p w14:paraId="0D833463" w14:textId="77777777" w:rsidR="00AD575B" w:rsidRPr="00237020" w:rsidRDefault="00AD575B"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rPr>
          <w:color w:val="000000"/>
        </w:rPr>
      </w:pPr>
      <w:r w:rsidRPr="00237020">
        <w:t>1. Ai fini dell’adesione all’Associazione, chiunque ne abbia interesse</w:t>
      </w:r>
      <w:r w:rsidR="0042054C" w:rsidRPr="0042054C">
        <w:rPr>
          <w:rStyle w:val="Rimandonotadichiusura"/>
          <w:b/>
        </w:rPr>
        <w:endnoteReference w:id="9"/>
      </w:r>
      <w:r w:rsidRPr="0042054C">
        <w:rPr>
          <w:b/>
        </w:rPr>
        <w:t xml:space="preserve"> </w:t>
      </w:r>
      <w:r w:rsidRPr="00237020">
        <w:t>presenta domanda per iscritto al Consiglio Direttivo, che è l’organo deputato a decidere sull’ammissione.</w:t>
      </w:r>
      <w:r w:rsidR="008162A4" w:rsidRPr="00237020">
        <w:rPr>
          <w:rStyle w:val="Rimandonotadichiusura"/>
          <w:rFonts w:eastAsiaTheme="minorHAnsi"/>
          <w:b/>
          <w:lang w:eastAsia="en-US"/>
        </w:rPr>
        <w:endnoteReference w:id="10"/>
      </w:r>
      <w:r w:rsidRPr="00237020">
        <w:rPr>
          <w:rStyle w:val="Rimandonotadichiusura"/>
          <w:rFonts w:eastAsiaTheme="minorHAnsi"/>
          <w:b/>
          <w:lang w:eastAsia="en-US"/>
        </w:rPr>
        <w:t xml:space="preserve"> </w:t>
      </w:r>
      <w:r w:rsidRPr="00237020">
        <w:t xml:space="preserve">In tale </w:t>
      </w:r>
      <w:r w:rsidRPr="00237020">
        <w:rPr>
          <w:color w:val="000000"/>
        </w:rPr>
        <w:t>domanda deve essere anche precisato che il richiedente si impegna ad accettare le norme dello Statuto sociale e dei regolamenti interni, ad osservare le disposizioni che saranno emanate dal Consiglio Direttivo e dall’Assemblea ed a partecipare alla vita associativa.</w:t>
      </w:r>
    </w:p>
    <w:p w14:paraId="7D7D826B" w14:textId="77777777" w:rsidR="00AD575B" w:rsidRPr="0053072C" w:rsidRDefault="00AD575B"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237020">
        <w:t xml:space="preserve">2. Il Consiglio Direttivo delibera l’ammissione o il rigetto </w:t>
      </w:r>
      <w:r w:rsidRPr="0053072C">
        <w:t>entro</w:t>
      </w:r>
      <w:r w:rsidR="00911A1A" w:rsidRPr="0053072C">
        <w:t xml:space="preserve"> </w:t>
      </w:r>
      <w:sdt>
        <w:sdtPr>
          <w:rPr>
            <w:rStyle w:val="Testosegnaposto"/>
          </w:rPr>
          <w:alias w:val="Termine in giorni"/>
          <w:tag w:val="Termine in giorni"/>
          <w:id w:val="-1283952784"/>
          <w:placeholder>
            <w:docPart w:val="D7986FCDD0B2456CA98F70EBD69FC01C"/>
          </w:placeholder>
          <w:showingPlcHdr/>
        </w:sdtPr>
        <w:sdtEndPr>
          <w:rPr>
            <w:rStyle w:val="Carpredefinitoparagrafo"/>
            <w:color w:val="auto"/>
          </w:rPr>
        </w:sdtEndPr>
        <w:sdtContent>
          <w:r w:rsidRPr="0053072C">
            <w:rPr>
              <w:rStyle w:val="Testosegnaposto"/>
              <w:color w:val="auto"/>
            </w:rPr>
            <w:t>90 (novanta)</w:t>
          </w:r>
          <w:r w:rsidR="00B16676" w:rsidRPr="0053072C">
            <w:rPr>
              <w:rStyle w:val="Testosegnaposto"/>
              <w:color w:val="auto"/>
            </w:rPr>
            <w:t xml:space="preserve"> giorni</w:t>
          </w:r>
        </w:sdtContent>
      </w:sdt>
      <w:r w:rsidRPr="0053072C">
        <w:t xml:space="preserve"> dalla presentazione della domanda.  Il Consiglio Direttivo deve decidere secondo criteri non discriminatori, coerenti con le finalità perseguite e con le attività di interesse generale svolte.</w:t>
      </w:r>
    </w:p>
    <w:p w14:paraId="53013583" w14:textId="77777777" w:rsidR="00AD575B" w:rsidRPr="0053072C" w:rsidRDefault="00AD575B"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3072C">
        <w:t xml:space="preserve">3. L’accoglimento della domanda è comunicato al nuovo associato entro </w:t>
      </w:r>
      <w:sdt>
        <w:sdtPr>
          <w:rPr>
            <w:rStyle w:val="Testosegnaposto"/>
          </w:rPr>
          <w:alias w:val="Termine in giorni"/>
          <w:tag w:val="Termine in giorni"/>
          <w:id w:val="2115789196"/>
          <w:placeholder>
            <w:docPart w:val="AFEF00B66174437CA002BFE01C052675"/>
          </w:placeholder>
          <w:showingPlcHdr/>
        </w:sdtPr>
        <w:sdtEndPr>
          <w:rPr>
            <w:rStyle w:val="Carpredefinitoparagrafo"/>
            <w:color w:val="auto"/>
          </w:rPr>
        </w:sdtEndPr>
        <w:sdtContent>
          <w:r w:rsidRPr="0053072C">
            <w:rPr>
              <w:rStyle w:val="Testosegnaposto"/>
              <w:color w:val="auto"/>
            </w:rPr>
            <w:t>30 (trenta)</w:t>
          </w:r>
          <w:r w:rsidR="00B16676" w:rsidRPr="0053072C">
            <w:rPr>
              <w:rStyle w:val="Testosegnaposto"/>
              <w:color w:val="auto"/>
            </w:rPr>
            <w:t xml:space="preserve"> giorni</w:t>
          </w:r>
        </w:sdtContent>
      </w:sdt>
      <w:r w:rsidRPr="0053072C">
        <w:t xml:space="preserve"> dalla data della deliberazione ed egli deve essere iscritto nel libro degli associati. </w:t>
      </w:r>
    </w:p>
    <w:p w14:paraId="706EB921" w14:textId="77777777" w:rsidR="00AD575B" w:rsidRPr="0053072C" w:rsidRDefault="00AD575B"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3072C">
        <w:t xml:space="preserve">4. L’eventuale provvedimento di rigetto deve essere motivato e comunicato per iscritto all’interessato entro e non oltre </w:t>
      </w:r>
      <w:sdt>
        <w:sdtPr>
          <w:rPr>
            <w:rStyle w:val="Testosegnaposto"/>
          </w:rPr>
          <w:alias w:val="Termine in giorni"/>
          <w:tag w:val="Termine in giorni"/>
          <w:id w:val="876360983"/>
          <w:placeholder>
            <w:docPart w:val="6EED25E138AD4EE7808545814BE778A0"/>
          </w:placeholder>
          <w:showingPlcHdr/>
        </w:sdtPr>
        <w:sdtEndPr>
          <w:rPr>
            <w:rStyle w:val="Carpredefinitoparagrafo"/>
            <w:color w:val="auto"/>
          </w:rPr>
        </w:sdtEndPr>
        <w:sdtContent>
          <w:r w:rsidRPr="0053072C">
            <w:rPr>
              <w:rStyle w:val="Testosegnaposto"/>
              <w:color w:val="auto"/>
            </w:rPr>
            <w:t>30 (trenta)</w:t>
          </w:r>
          <w:r w:rsidR="00B16676" w:rsidRPr="0053072C">
            <w:rPr>
              <w:rStyle w:val="Testosegnaposto"/>
              <w:color w:val="auto"/>
            </w:rPr>
            <w:t xml:space="preserve"> giorni</w:t>
          </w:r>
        </w:sdtContent>
      </w:sdt>
      <w:r w:rsidRPr="0053072C">
        <w:t xml:space="preserve"> dalla data della deliberazione. Contro di esso l’interessato può proporre appello all’Assemblea ordinaria</w:t>
      </w:r>
      <w:r w:rsidR="003703A7" w:rsidRPr="0053072C">
        <w:t>,</w:t>
      </w:r>
      <w:r w:rsidR="00CC318F" w:rsidRPr="0053072C">
        <w:rPr>
          <w:rStyle w:val="Rimandonotadichiusura"/>
          <w:b/>
        </w:rPr>
        <w:endnoteReference w:id="11"/>
      </w:r>
      <w:r w:rsidRPr="0053072C">
        <w:t xml:space="preserve"> entro e non oltre </w:t>
      </w:r>
      <w:sdt>
        <w:sdtPr>
          <w:rPr>
            <w:rStyle w:val="Testosegnaposto"/>
          </w:rPr>
          <w:alias w:val="Termine in giorni"/>
          <w:tag w:val="Termine in giorni"/>
          <w:id w:val="-411543082"/>
          <w:placeholder>
            <w:docPart w:val="64FBB758D1C64B01BDCBF0BD5F9D2C40"/>
          </w:placeholder>
          <w:showingPlcHdr/>
        </w:sdtPr>
        <w:sdtEndPr>
          <w:rPr>
            <w:rStyle w:val="Carpredefinitoparagrafo"/>
            <w:color w:val="auto"/>
          </w:rPr>
        </w:sdtEndPr>
        <w:sdtContent>
          <w:r w:rsidRPr="0053072C">
            <w:rPr>
              <w:rStyle w:val="Testosegnaposto"/>
              <w:color w:val="auto"/>
            </w:rPr>
            <w:t>30 (trenta)</w:t>
          </w:r>
          <w:r w:rsidR="00B16676" w:rsidRPr="0053072C">
            <w:rPr>
              <w:rStyle w:val="Testosegnaposto"/>
              <w:color w:val="auto"/>
            </w:rPr>
            <w:t xml:space="preserve"> giorni</w:t>
          </w:r>
        </w:sdtContent>
      </w:sdt>
      <w:r w:rsidR="00BF42DA" w:rsidRPr="0053072C">
        <w:t xml:space="preserve"> </w:t>
      </w:r>
      <w:r w:rsidRPr="0053072C">
        <w:t xml:space="preserve">dal ricevimento della comunicazione, mediante apposita istanza che deve essere inoltrata al Consiglio Direttivo a mezzo raccomandata o PEC o altro mezzo idoneo ad attestarne il ricevimento; l’Assemblea ordinaria dovrà svolgersi entro </w:t>
      </w:r>
      <w:sdt>
        <w:sdtPr>
          <w:rPr>
            <w:rStyle w:val="Testosegnaposto"/>
          </w:rPr>
          <w:alias w:val="Termine in giorni"/>
          <w:tag w:val="Termine in giorni"/>
          <w:id w:val="812601562"/>
          <w:placeholder>
            <w:docPart w:val="7CDA9BF56EF247269CB55253822A6DDB"/>
          </w:placeholder>
          <w:showingPlcHdr/>
        </w:sdtPr>
        <w:sdtEndPr>
          <w:rPr>
            <w:rStyle w:val="Carpredefinitoparagrafo"/>
            <w:color w:val="auto"/>
          </w:rPr>
        </w:sdtEndPr>
        <w:sdtContent>
          <w:r w:rsidRPr="0053072C">
            <w:rPr>
              <w:rStyle w:val="Testosegnaposto"/>
              <w:color w:val="auto"/>
            </w:rPr>
            <w:t>30 (trenta)</w:t>
          </w:r>
          <w:r w:rsidR="00B16676" w:rsidRPr="0053072C">
            <w:rPr>
              <w:rStyle w:val="Testosegnaposto"/>
              <w:color w:val="auto"/>
            </w:rPr>
            <w:t xml:space="preserve"> giorni</w:t>
          </w:r>
        </w:sdtContent>
      </w:sdt>
      <w:r w:rsidRPr="0053072C">
        <w:t xml:space="preserve"> dalla data di ricevimento dell’istanza. All’appellante deve essere garantito in Assemblea il diritto al contraddittorio.</w:t>
      </w:r>
    </w:p>
    <w:p w14:paraId="62C11F52" w14:textId="77777777" w:rsidR="00AD575B" w:rsidRPr="0053072C" w:rsidRDefault="00AD575B"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3072C">
        <w:t xml:space="preserve">5. Le domande di ammissione presentate da soggetti minorenni dovranno essere controfirmate dall’esercente la patria potestà. Il genitore che sottoscrive la domanda rappresenta il minore a tutti </w:t>
      </w:r>
      <w:r w:rsidRPr="0053072C">
        <w:lastRenderedPageBreak/>
        <w:t xml:space="preserve">gli effetti nei confronti dell’Associazione e risponde verso la stessa per tutte le obbligazioni dell’associato minorenne. </w:t>
      </w:r>
    </w:p>
    <w:p w14:paraId="25DB8234" w14:textId="77777777" w:rsidR="00AD575B" w:rsidRPr="0053072C" w:rsidRDefault="00AD575B" w:rsidP="00E527AE">
      <w:pPr>
        <w:spacing w:after="0"/>
        <w:jc w:val="both"/>
        <w:rPr>
          <w:rFonts w:ascii="Times New Roman" w:hAnsi="Times New Roman" w:cs="Times New Roman"/>
          <w:sz w:val="24"/>
          <w:szCs w:val="24"/>
        </w:rPr>
      </w:pPr>
    </w:p>
    <w:p w14:paraId="711ED091" w14:textId="77777777" w:rsidR="00AD575B" w:rsidRPr="0053072C" w:rsidRDefault="0030567E" w:rsidP="008A6C10">
      <w:pPr>
        <w:spacing w:after="60"/>
        <w:jc w:val="both"/>
        <w:rPr>
          <w:rStyle w:val="Titolo2Carattere"/>
          <w:rFonts w:ascii="Times New Roman" w:hAnsi="Times New Roman" w:cs="Times New Roman"/>
          <w:b/>
          <w:color w:val="auto"/>
          <w:sz w:val="24"/>
          <w:szCs w:val="24"/>
        </w:rPr>
      </w:pPr>
      <w:bookmarkStart w:id="15" w:name="_Toc31663015"/>
      <w:r w:rsidRPr="0053072C">
        <w:rPr>
          <w:rStyle w:val="Titolo2Carattere"/>
          <w:rFonts w:ascii="Times New Roman" w:hAnsi="Times New Roman" w:cs="Times New Roman"/>
          <w:b/>
          <w:color w:val="auto"/>
          <w:sz w:val="24"/>
          <w:szCs w:val="24"/>
        </w:rPr>
        <w:t>Art.</w:t>
      </w:r>
      <w:r w:rsidR="00E132CA" w:rsidRPr="0053072C">
        <w:rPr>
          <w:rStyle w:val="Titolo2Carattere"/>
          <w:rFonts w:ascii="Times New Roman" w:hAnsi="Times New Roman" w:cs="Times New Roman"/>
          <w:b/>
          <w:color w:val="auto"/>
          <w:sz w:val="24"/>
          <w:szCs w:val="24"/>
        </w:rPr>
        <w:t>8</w:t>
      </w:r>
      <w:r w:rsidR="00AD575B" w:rsidRPr="0053072C">
        <w:rPr>
          <w:rStyle w:val="Titolo2Carattere"/>
          <w:rFonts w:ascii="Times New Roman" w:hAnsi="Times New Roman" w:cs="Times New Roman"/>
          <w:b/>
          <w:color w:val="auto"/>
          <w:sz w:val="24"/>
          <w:szCs w:val="24"/>
        </w:rPr>
        <w:t xml:space="preserve"> - Diritti e doveri degli associati</w:t>
      </w:r>
      <w:bookmarkEnd w:id="15"/>
    </w:p>
    <w:p w14:paraId="4634360C" w14:textId="77777777" w:rsidR="00AD575B" w:rsidRPr="0053072C" w:rsidRDefault="00AD575B" w:rsidP="008A6C10">
      <w:pPr>
        <w:spacing w:after="60"/>
        <w:jc w:val="both"/>
        <w:rPr>
          <w:rFonts w:ascii="Times New Roman" w:hAnsi="Times New Roman" w:cs="Times New Roman"/>
          <w:sz w:val="24"/>
          <w:szCs w:val="24"/>
        </w:rPr>
      </w:pPr>
      <w:r w:rsidRPr="0053072C">
        <w:rPr>
          <w:rFonts w:ascii="Times New Roman" w:hAnsi="Times New Roman" w:cs="Times New Roman"/>
          <w:sz w:val="24"/>
          <w:szCs w:val="24"/>
        </w:rPr>
        <w:t>1. Gli associati hanno il diritto di:</w:t>
      </w:r>
    </w:p>
    <w:p w14:paraId="5C0A4F70" w14:textId="77777777" w:rsidR="00AD575B" w:rsidRPr="0053072C" w:rsidRDefault="00AD575B" w:rsidP="00060DCB">
      <w:pPr>
        <w:pStyle w:val="Paragrafoelenco"/>
        <w:numPr>
          <w:ilvl w:val="0"/>
          <w:numId w:val="3"/>
        </w:numPr>
        <w:spacing w:after="60"/>
        <w:jc w:val="both"/>
        <w:rPr>
          <w:rFonts w:ascii="Times New Roman" w:hAnsi="Times New Roman" w:cs="Times New Roman"/>
          <w:sz w:val="24"/>
          <w:szCs w:val="24"/>
        </w:rPr>
      </w:pPr>
      <w:r w:rsidRPr="0053072C">
        <w:rPr>
          <w:rFonts w:ascii="Times New Roman" w:hAnsi="Times New Roman" w:cs="Times New Roman"/>
          <w:sz w:val="24"/>
          <w:szCs w:val="24"/>
        </w:rPr>
        <w:t>partecipare in Assemblea con diritto di voto, compreso il diritto di elettorato attivo e passivo;</w:t>
      </w:r>
    </w:p>
    <w:p w14:paraId="129656CE" w14:textId="77777777" w:rsidR="00AD575B" w:rsidRPr="0053072C" w:rsidRDefault="00AD575B" w:rsidP="00060DCB">
      <w:pPr>
        <w:pStyle w:val="Paragrafoelenco"/>
        <w:numPr>
          <w:ilvl w:val="0"/>
          <w:numId w:val="3"/>
        </w:numPr>
        <w:spacing w:after="60"/>
        <w:jc w:val="both"/>
        <w:rPr>
          <w:rFonts w:ascii="Times New Roman" w:hAnsi="Times New Roman" w:cs="Times New Roman"/>
          <w:sz w:val="24"/>
          <w:szCs w:val="24"/>
        </w:rPr>
      </w:pPr>
      <w:r w:rsidRPr="0053072C">
        <w:rPr>
          <w:rFonts w:ascii="Times New Roman" w:hAnsi="Times New Roman" w:cs="Times New Roman"/>
          <w:sz w:val="24"/>
          <w:szCs w:val="24"/>
        </w:rPr>
        <w:t>essere informati di tutte le attività ed iniziative dell’Associazione, e di parteciparvi;</w:t>
      </w:r>
    </w:p>
    <w:p w14:paraId="2C8CCB85" w14:textId="77777777" w:rsidR="00AD575B" w:rsidRPr="0053072C" w:rsidRDefault="00AD575B" w:rsidP="00060DCB">
      <w:pPr>
        <w:pStyle w:val="Paragrafoelenco"/>
        <w:numPr>
          <w:ilvl w:val="0"/>
          <w:numId w:val="3"/>
        </w:numPr>
        <w:spacing w:after="60"/>
        <w:contextualSpacing w:val="0"/>
        <w:jc w:val="both"/>
        <w:rPr>
          <w:rFonts w:ascii="Times New Roman" w:hAnsi="Times New Roman" w:cs="Times New Roman"/>
          <w:sz w:val="24"/>
          <w:szCs w:val="24"/>
        </w:rPr>
      </w:pPr>
      <w:r w:rsidRPr="0053072C">
        <w:rPr>
          <w:rFonts w:ascii="Times New Roman" w:hAnsi="Times New Roman" w:cs="Times New Roman"/>
          <w:sz w:val="24"/>
          <w:szCs w:val="24"/>
        </w:rPr>
        <w:t>esaminare i libri sociali.</w:t>
      </w:r>
      <w:r w:rsidR="009F3DE2" w:rsidRPr="0053072C">
        <w:rPr>
          <w:rFonts w:ascii="Times New Roman" w:hAnsi="Times New Roman" w:cs="Times New Roman"/>
          <w:sz w:val="24"/>
          <w:szCs w:val="24"/>
        </w:rPr>
        <w:t xml:space="preserve"> Al fine di esercitare tale diritto, l’associato deve presentare espressa domanda di presa di visione al Consiglio Direttivo, il quale provvede entro il termine massimo dei 15 (quindici) giorni successivi. La presa di visione è </w:t>
      </w:r>
      <w:r w:rsidR="00007603" w:rsidRPr="0053072C">
        <w:rPr>
          <w:rFonts w:ascii="Times New Roman" w:hAnsi="Times New Roman" w:cs="Times New Roman"/>
          <w:sz w:val="24"/>
          <w:szCs w:val="24"/>
        </w:rPr>
        <w:t>esercitata presso la sede dell’A</w:t>
      </w:r>
      <w:r w:rsidR="009F3DE2" w:rsidRPr="0053072C">
        <w:rPr>
          <w:rFonts w:ascii="Times New Roman" w:hAnsi="Times New Roman" w:cs="Times New Roman"/>
          <w:sz w:val="24"/>
          <w:szCs w:val="24"/>
        </w:rPr>
        <w:t>ssociazione alla presenza di persona indicata dal Consiglio Direttivo.</w:t>
      </w:r>
      <w:r w:rsidRPr="0053072C">
        <w:rPr>
          <w:rStyle w:val="Rimandonotadichiusura"/>
          <w:rFonts w:ascii="Times New Roman" w:hAnsi="Times New Roman" w:cs="Times New Roman"/>
          <w:b/>
          <w:sz w:val="24"/>
          <w:szCs w:val="24"/>
        </w:rPr>
        <w:endnoteReference w:id="12"/>
      </w:r>
      <w:r w:rsidRPr="0053072C">
        <w:rPr>
          <w:rFonts w:ascii="Times New Roman" w:hAnsi="Times New Roman" w:cs="Times New Roman"/>
          <w:sz w:val="24"/>
          <w:szCs w:val="24"/>
        </w:rPr>
        <w:t xml:space="preserve">  </w:t>
      </w:r>
    </w:p>
    <w:p w14:paraId="30686703" w14:textId="77777777" w:rsidR="00AD575B" w:rsidRPr="0053072C" w:rsidRDefault="00AD575B" w:rsidP="008A6C10">
      <w:pPr>
        <w:spacing w:after="60"/>
        <w:jc w:val="both"/>
        <w:rPr>
          <w:rFonts w:ascii="Times New Roman" w:hAnsi="Times New Roman" w:cs="Times New Roman"/>
          <w:sz w:val="24"/>
          <w:szCs w:val="24"/>
        </w:rPr>
      </w:pPr>
      <w:r w:rsidRPr="0053072C">
        <w:rPr>
          <w:rFonts w:ascii="Times New Roman" w:hAnsi="Times New Roman" w:cs="Times New Roman"/>
          <w:sz w:val="24"/>
          <w:szCs w:val="24"/>
        </w:rPr>
        <w:t>2. L’esercizio dei diritti sociali spetta agli associati fin dal momento della loro iscrizione nel libro degli associati, sempre che essi siano in regola con l’eventuale ver</w:t>
      </w:r>
      <w:r w:rsidR="00137CCB" w:rsidRPr="0053072C">
        <w:rPr>
          <w:rFonts w:ascii="Times New Roman" w:hAnsi="Times New Roman" w:cs="Times New Roman"/>
          <w:sz w:val="24"/>
          <w:szCs w:val="24"/>
        </w:rPr>
        <w:t>samento della quota associativa.</w:t>
      </w:r>
    </w:p>
    <w:p w14:paraId="3044B2AF" w14:textId="77777777" w:rsidR="00EB0DDC" w:rsidRPr="0053072C" w:rsidRDefault="00EB0DDC" w:rsidP="00EB0DDC">
      <w:pPr>
        <w:spacing w:after="60"/>
        <w:jc w:val="both"/>
        <w:rPr>
          <w:rFonts w:ascii="Times New Roman" w:hAnsi="Times New Roman" w:cs="Times New Roman"/>
          <w:sz w:val="24"/>
          <w:szCs w:val="24"/>
        </w:rPr>
      </w:pPr>
      <w:r w:rsidRPr="0053072C">
        <w:rPr>
          <w:rFonts w:ascii="Times New Roman" w:hAnsi="Times New Roman" w:cs="Times New Roman"/>
          <w:sz w:val="24"/>
          <w:szCs w:val="24"/>
        </w:rPr>
        <w:t>2. L’esercizio dei diritti sociali spetta agli associati fin dal momento della loro iscrizione nel libro degli associati, sempre che essi siano in regola con l’eventuale versamento della quota associativa, fatta eccezione per il diritto di voto in Assemble</w:t>
      </w:r>
      <w:r w:rsidR="00937BF1" w:rsidRPr="0053072C">
        <w:rPr>
          <w:rFonts w:ascii="Times New Roman" w:hAnsi="Times New Roman" w:cs="Times New Roman"/>
          <w:sz w:val="24"/>
          <w:szCs w:val="24"/>
        </w:rPr>
        <w:t>a che è disciplinato dall’art.16</w:t>
      </w:r>
      <w:r w:rsidRPr="0053072C">
        <w:rPr>
          <w:rFonts w:ascii="Times New Roman" w:hAnsi="Times New Roman" w:cs="Times New Roman"/>
          <w:sz w:val="24"/>
          <w:szCs w:val="24"/>
        </w:rPr>
        <w:t>, c.2, del presente Statuto.</w:t>
      </w:r>
    </w:p>
    <w:p w14:paraId="5687C02F" w14:textId="77777777" w:rsidR="00AD575B" w:rsidRPr="0053072C" w:rsidRDefault="002E3967" w:rsidP="008A6C10">
      <w:pPr>
        <w:spacing w:after="60"/>
        <w:jc w:val="both"/>
        <w:rPr>
          <w:rFonts w:ascii="Times New Roman" w:hAnsi="Times New Roman" w:cs="Times New Roman"/>
          <w:sz w:val="24"/>
          <w:szCs w:val="24"/>
        </w:rPr>
      </w:pPr>
      <w:r w:rsidRPr="0053072C">
        <w:rPr>
          <w:rFonts w:ascii="Times New Roman" w:hAnsi="Times New Roman" w:cs="Times New Roman"/>
          <w:sz w:val="24"/>
          <w:szCs w:val="24"/>
        </w:rPr>
        <w:t>3</w:t>
      </w:r>
      <w:r w:rsidR="00AD575B" w:rsidRPr="0053072C">
        <w:rPr>
          <w:rFonts w:ascii="Times New Roman" w:hAnsi="Times New Roman" w:cs="Times New Roman"/>
          <w:sz w:val="24"/>
          <w:szCs w:val="24"/>
        </w:rPr>
        <w:t>. Gli associati hanno il dovere di:</w:t>
      </w:r>
    </w:p>
    <w:p w14:paraId="30E4B865" w14:textId="77777777" w:rsidR="00AD575B" w:rsidRPr="0053072C" w:rsidRDefault="00AD575B" w:rsidP="00060DCB">
      <w:pPr>
        <w:pStyle w:val="Paragrafoelenco"/>
        <w:numPr>
          <w:ilvl w:val="0"/>
          <w:numId w:val="4"/>
        </w:numPr>
        <w:spacing w:after="60"/>
        <w:jc w:val="both"/>
        <w:rPr>
          <w:rFonts w:ascii="Times New Roman" w:hAnsi="Times New Roman" w:cs="Times New Roman"/>
          <w:sz w:val="24"/>
          <w:szCs w:val="24"/>
        </w:rPr>
      </w:pPr>
      <w:r w:rsidRPr="0053072C">
        <w:rPr>
          <w:rFonts w:ascii="Times New Roman" w:hAnsi="Times New Roman" w:cs="Times New Roman"/>
          <w:sz w:val="24"/>
          <w:szCs w:val="24"/>
        </w:rPr>
        <w:t>adottare comportamenti conformi allo spirito e all</w:t>
      </w:r>
      <w:r w:rsidR="00007603" w:rsidRPr="0053072C">
        <w:rPr>
          <w:rFonts w:ascii="Times New Roman" w:hAnsi="Times New Roman" w:cs="Times New Roman"/>
          <w:sz w:val="24"/>
          <w:szCs w:val="24"/>
        </w:rPr>
        <w:t>e finalità dell’A</w:t>
      </w:r>
      <w:r w:rsidRPr="0053072C">
        <w:rPr>
          <w:rFonts w:ascii="Times New Roman" w:hAnsi="Times New Roman" w:cs="Times New Roman"/>
          <w:sz w:val="24"/>
          <w:szCs w:val="24"/>
        </w:rPr>
        <w:t>ssociazione, tutelandone il nome, nonché nei rapporti tra i soci e tra questi ultimi e gli organi sociali;</w:t>
      </w:r>
    </w:p>
    <w:p w14:paraId="5182D50E" w14:textId="77777777" w:rsidR="00AD575B" w:rsidRPr="0053072C" w:rsidRDefault="00AD575B" w:rsidP="00060DCB">
      <w:pPr>
        <w:pStyle w:val="Paragrafoelenco"/>
        <w:numPr>
          <w:ilvl w:val="0"/>
          <w:numId w:val="4"/>
        </w:numPr>
        <w:spacing w:after="60"/>
        <w:jc w:val="both"/>
        <w:rPr>
          <w:rFonts w:ascii="Times New Roman" w:hAnsi="Times New Roman" w:cs="Times New Roman"/>
          <w:sz w:val="24"/>
          <w:szCs w:val="24"/>
        </w:rPr>
      </w:pPr>
      <w:r w:rsidRPr="0053072C">
        <w:rPr>
          <w:rFonts w:ascii="Times New Roman" w:hAnsi="Times New Roman" w:cs="Times New Roman"/>
          <w:sz w:val="24"/>
          <w:szCs w:val="24"/>
        </w:rPr>
        <w:t>rispettare lo Statuto, gli eventuali regolamenti interni e le deliberazioni adottate dagli organi sociali;</w:t>
      </w:r>
    </w:p>
    <w:p w14:paraId="2334562D" w14:textId="77777777" w:rsidR="000679B8" w:rsidRPr="0053072C" w:rsidRDefault="000679B8" w:rsidP="00060DCB">
      <w:pPr>
        <w:pStyle w:val="Paragrafoelenco"/>
        <w:numPr>
          <w:ilvl w:val="0"/>
          <w:numId w:val="4"/>
        </w:numPr>
        <w:spacing w:after="60"/>
        <w:jc w:val="both"/>
        <w:rPr>
          <w:rFonts w:ascii="Times New Roman" w:hAnsi="Times New Roman" w:cs="Times New Roman"/>
          <w:sz w:val="24"/>
          <w:szCs w:val="24"/>
        </w:rPr>
      </w:pPr>
      <w:r w:rsidRPr="0053072C">
        <w:rPr>
          <w:rFonts w:ascii="Times New Roman" w:hAnsi="Times New Roman" w:cs="Times New Roman"/>
          <w:sz w:val="24"/>
          <w:szCs w:val="24"/>
        </w:rPr>
        <w:t>aggiornare puntualmente i propri dati personali forniti al momento della richiesta di adesione all’Associazione;</w:t>
      </w:r>
    </w:p>
    <w:p w14:paraId="29DAB8E4" w14:textId="77777777" w:rsidR="00AD575B" w:rsidRPr="0053072C" w:rsidRDefault="00AD575B" w:rsidP="00060DCB">
      <w:pPr>
        <w:pStyle w:val="Paragrafoelenco"/>
        <w:numPr>
          <w:ilvl w:val="0"/>
          <w:numId w:val="4"/>
        </w:numPr>
        <w:spacing w:after="60"/>
        <w:contextualSpacing w:val="0"/>
        <w:jc w:val="both"/>
        <w:rPr>
          <w:rFonts w:ascii="Times New Roman" w:hAnsi="Times New Roman" w:cs="Times New Roman"/>
          <w:sz w:val="24"/>
          <w:szCs w:val="24"/>
        </w:rPr>
      </w:pPr>
      <w:r w:rsidRPr="0053072C">
        <w:rPr>
          <w:rFonts w:ascii="Times New Roman" w:hAnsi="Times New Roman" w:cs="Times New Roman"/>
          <w:sz w:val="24"/>
          <w:szCs w:val="24"/>
        </w:rPr>
        <w:t>versare l’eventuale quota associativa nella misura e nei termini fissati annualmente dal Consiglio Direttivo.</w:t>
      </w:r>
    </w:p>
    <w:p w14:paraId="46F3D3AD" w14:textId="77777777" w:rsidR="00AD575B" w:rsidRPr="0053072C" w:rsidRDefault="002E3967"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rPr>
          <w:color w:val="000000"/>
        </w:rPr>
      </w:pPr>
      <w:r w:rsidRPr="0053072C">
        <w:rPr>
          <w:color w:val="000000"/>
        </w:rPr>
        <w:t>4</w:t>
      </w:r>
      <w:r w:rsidR="00AD575B" w:rsidRPr="0053072C">
        <w:rPr>
          <w:color w:val="000000"/>
        </w:rPr>
        <w:t>. Le quote e i contributi associativi non sono trasferibili, ad eccezione dei trasferimenti a causa di morte, e non sono rivalutabili.</w:t>
      </w:r>
    </w:p>
    <w:p w14:paraId="130C6D51" w14:textId="77777777" w:rsidR="00AD575B" w:rsidRPr="0053072C" w:rsidRDefault="00AD575B" w:rsidP="00D4746E">
      <w:pPr>
        <w:spacing w:after="0"/>
        <w:jc w:val="both"/>
        <w:rPr>
          <w:rFonts w:ascii="Times New Roman" w:hAnsi="Times New Roman" w:cs="Times New Roman"/>
          <w:sz w:val="24"/>
          <w:szCs w:val="24"/>
        </w:rPr>
      </w:pPr>
    </w:p>
    <w:p w14:paraId="5ECA6B41" w14:textId="77777777" w:rsidR="00AD575B" w:rsidRPr="0053072C" w:rsidRDefault="0030567E" w:rsidP="008A6C10">
      <w:pPr>
        <w:spacing w:after="60"/>
        <w:jc w:val="both"/>
        <w:rPr>
          <w:rStyle w:val="Titolo2Carattere"/>
          <w:rFonts w:ascii="Times New Roman" w:hAnsi="Times New Roman" w:cs="Times New Roman"/>
          <w:b/>
          <w:color w:val="auto"/>
          <w:sz w:val="24"/>
          <w:szCs w:val="24"/>
        </w:rPr>
      </w:pPr>
      <w:bookmarkStart w:id="16" w:name="_Toc31663016"/>
      <w:r w:rsidRPr="0053072C">
        <w:rPr>
          <w:rStyle w:val="Titolo2Carattere"/>
          <w:rFonts w:ascii="Times New Roman" w:hAnsi="Times New Roman" w:cs="Times New Roman"/>
          <w:b/>
          <w:color w:val="auto"/>
          <w:sz w:val="24"/>
          <w:szCs w:val="24"/>
        </w:rPr>
        <w:t>Art.</w:t>
      </w:r>
      <w:r w:rsidR="00E132CA" w:rsidRPr="0053072C">
        <w:rPr>
          <w:rStyle w:val="Titolo2Carattere"/>
          <w:rFonts w:ascii="Times New Roman" w:hAnsi="Times New Roman" w:cs="Times New Roman"/>
          <w:b/>
          <w:color w:val="auto"/>
          <w:sz w:val="24"/>
          <w:szCs w:val="24"/>
        </w:rPr>
        <w:t>9</w:t>
      </w:r>
      <w:r w:rsidR="00AD575B" w:rsidRPr="0053072C">
        <w:rPr>
          <w:rStyle w:val="Titolo2Carattere"/>
          <w:rFonts w:ascii="Times New Roman" w:hAnsi="Times New Roman" w:cs="Times New Roman"/>
          <w:b/>
          <w:color w:val="auto"/>
          <w:sz w:val="24"/>
          <w:szCs w:val="24"/>
        </w:rPr>
        <w:t xml:space="preserve"> - Cause di cessazione del rapporto associativo</w:t>
      </w:r>
      <w:bookmarkEnd w:id="16"/>
    </w:p>
    <w:p w14:paraId="16818A9C" w14:textId="77777777" w:rsidR="00AD575B" w:rsidRPr="0053072C" w:rsidRDefault="00AD575B" w:rsidP="008A6C10">
      <w:pPr>
        <w:spacing w:after="60"/>
        <w:jc w:val="both"/>
        <w:rPr>
          <w:rFonts w:ascii="Times New Roman" w:hAnsi="Times New Roman" w:cs="Times New Roman"/>
          <w:sz w:val="24"/>
          <w:szCs w:val="24"/>
        </w:rPr>
      </w:pPr>
      <w:r w:rsidRPr="0053072C">
        <w:rPr>
          <w:rFonts w:ascii="Times New Roman" w:hAnsi="Times New Roman" w:cs="Times New Roman"/>
          <w:sz w:val="24"/>
          <w:szCs w:val="24"/>
        </w:rPr>
        <w:t>1. La qualità di associato si perde per:</w:t>
      </w:r>
    </w:p>
    <w:p w14:paraId="02AF4F07" w14:textId="77777777" w:rsidR="00AD575B" w:rsidRPr="0053072C" w:rsidRDefault="00AD575B" w:rsidP="00EB0DDC">
      <w:pPr>
        <w:pStyle w:val="Paragrafoelenco1"/>
        <w:numPr>
          <w:ilvl w:val="0"/>
          <w:numId w:val="5"/>
        </w:numPr>
        <w:spacing w:after="60"/>
        <w:jc w:val="both"/>
        <w:rPr>
          <w:rFonts w:ascii="Times New Roman" w:hAnsi="Times New Roman" w:cs="Times New Roman"/>
          <w:sz w:val="24"/>
          <w:szCs w:val="24"/>
        </w:rPr>
      </w:pPr>
      <w:r w:rsidRPr="0053072C">
        <w:rPr>
          <w:rFonts w:ascii="Times New Roman" w:hAnsi="Times New Roman" w:cs="Times New Roman"/>
          <w:sz w:val="24"/>
          <w:szCs w:val="24"/>
        </w:rPr>
        <w:t xml:space="preserve">recesso volontario. Ogni associato può esercitare in ogni momento il diritto di recesso, mediante comunicazione scritta al Consiglio Direttivo. </w:t>
      </w:r>
      <w:r w:rsidR="00EB0DDC" w:rsidRPr="0053072C">
        <w:rPr>
          <w:rFonts w:ascii="Times New Roman" w:hAnsi="Times New Roman" w:cs="Times New Roman"/>
          <w:sz w:val="24"/>
          <w:szCs w:val="24"/>
        </w:rPr>
        <w:t>Il recesso ha effetto con lo scadere dell’esercizio sociale in corso, purché sia presentato almeno 3 (tre) mesi prima della chiusura dello stesso;</w:t>
      </w:r>
      <w:r w:rsidR="00EB0DDC" w:rsidRPr="0053072C">
        <w:rPr>
          <w:rStyle w:val="Rimandonotadichiusura"/>
          <w:rFonts w:ascii="Times New Roman" w:hAnsi="Times New Roman" w:cs="Times New Roman"/>
          <w:b/>
          <w:sz w:val="24"/>
          <w:szCs w:val="24"/>
        </w:rPr>
        <w:endnoteReference w:id="13"/>
      </w:r>
    </w:p>
    <w:p w14:paraId="1A77768B" w14:textId="77777777" w:rsidR="0042054C" w:rsidRPr="0053072C" w:rsidRDefault="0042054C" w:rsidP="00060DCB">
      <w:pPr>
        <w:pStyle w:val="Paragrafoelenco1"/>
        <w:numPr>
          <w:ilvl w:val="0"/>
          <w:numId w:val="5"/>
        </w:numPr>
        <w:spacing w:after="60"/>
        <w:contextualSpacing w:val="0"/>
        <w:jc w:val="both"/>
        <w:rPr>
          <w:rFonts w:ascii="Times New Roman" w:hAnsi="Times New Roman" w:cs="Times New Roman"/>
          <w:sz w:val="24"/>
          <w:szCs w:val="24"/>
        </w:rPr>
      </w:pPr>
      <w:r w:rsidRPr="0053072C">
        <w:rPr>
          <w:rFonts w:ascii="Times New Roman" w:hAnsi="Times New Roman" w:cs="Times New Roman"/>
          <w:sz w:val="24"/>
          <w:szCs w:val="24"/>
        </w:rPr>
        <w:t xml:space="preserve">mancato pagamento della quota associativa, se prevista, entro </w:t>
      </w:r>
      <w:sdt>
        <w:sdtPr>
          <w:rPr>
            <w:rStyle w:val="Testosegnaposto"/>
            <w:rFonts w:ascii="Times New Roman" w:hAnsi="Times New Roman" w:cs="Times New Roman"/>
            <w:color w:val="auto"/>
          </w:rPr>
          <w:alias w:val="Termine in mesi"/>
          <w:tag w:val="Termine in mesi"/>
          <w:id w:val="-605188296"/>
          <w:placeholder>
            <w:docPart w:val="E3754DCC3FE64BB38EE3D58D052ED04B"/>
          </w:placeholder>
          <w:showingPlcHdr/>
        </w:sdtPr>
        <w:sdtEndPr>
          <w:rPr>
            <w:rStyle w:val="Carpredefinitoparagrafo"/>
          </w:rPr>
        </w:sdtEndPr>
        <w:sdtContent>
          <w:r w:rsidRPr="0053072C">
            <w:rPr>
              <w:rStyle w:val="Testosegnaposto"/>
              <w:rFonts w:ascii="Times New Roman" w:hAnsi="Times New Roman" w:cs="Times New Roman"/>
              <w:color w:val="auto"/>
              <w:sz w:val="24"/>
              <w:szCs w:val="24"/>
            </w:rPr>
            <w:t>180 (centottanta) giorni</w:t>
          </w:r>
        </w:sdtContent>
      </w:sdt>
      <w:r w:rsidRPr="0053072C">
        <w:rPr>
          <w:rFonts w:ascii="Times New Roman" w:hAnsi="Times New Roman" w:cs="Times New Roman"/>
          <w:sz w:val="24"/>
          <w:szCs w:val="24"/>
        </w:rPr>
        <w:t xml:space="preserve"> dall’inizio dell’esercizio sociale. Il Consiglio Direttivo comunica tale obbligo a tutti gli associati entro un termine congruo per poter provvedere al versamento. L’associato decaduto può presentare una nuova domanda di ammissione ai sensi dell’art.</w:t>
      </w:r>
      <w:r w:rsidR="00A97465" w:rsidRPr="0053072C">
        <w:rPr>
          <w:rFonts w:ascii="Times New Roman" w:hAnsi="Times New Roman" w:cs="Times New Roman"/>
          <w:sz w:val="24"/>
          <w:szCs w:val="24"/>
        </w:rPr>
        <w:t>7</w:t>
      </w:r>
      <w:r w:rsidRPr="0053072C">
        <w:rPr>
          <w:rFonts w:ascii="Times New Roman" w:hAnsi="Times New Roman" w:cs="Times New Roman"/>
          <w:sz w:val="24"/>
          <w:szCs w:val="24"/>
        </w:rPr>
        <w:t xml:space="preserve"> del presente Statuto.</w:t>
      </w:r>
    </w:p>
    <w:p w14:paraId="740B7269" w14:textId="77777777" w:rsidR="00AD575B" w:rsidRPr="0053072C" w:rsidRDefault="00AD575B" w:rsidP="008A6C10">
      <w:pPr>
        <w:pStyle w:val="Paragrafoelenco1"/>
        <w:spacing w:after="60"/>
        <w:ind w:left="0"/>
        <w:jc w:val="both"/>
        <w:rPr>
          <w:rFonts w:ascii="Times New Roman" w:hAnsi="Times New Roman" w:cs="Times New Roman"/>
          <w:sz w:val="24"/>
          <w:szCs w:val="24"/>
        </w:rPr>
      </w:pPr>
      <w:r w:rsidRPr="0053072C">
        <w:rPr>
          <w:rFonts w:ascii="Times New Roman" w:hAnsi="Times New Roman" w:cs="Times New Roman"/>
          <w:sz w:val="24"/>
          <w:szCs w:val="24"/>
        </w:rPr>
        <w:t>2. L’associato può invece essere escluso dall’Associazione per:</w:t>
      </w:r>
    </w:p>
    <w:p w14:paraId="763114A9" w14:textId="77777777" w:rsidR="00AD575B" w:rsidRPr="0053072C" w:rsidRDefault="00AD575B" w:rsidP="00060DCB">
      <w:pPr>
        <w:pStyle w:val="Paragrafoelenco"/>
        <w:numPr>
          <w:ilvl w:val="0"/>
          <w:numId w:val="8"/>
        </w:numPr>
        <w:spacing w:after="60"/>
        <w:jc w:val="both"/>
        <w:rPr>
          <w:rFonts w:ascii="Times New Roman" w:hAnsi="Times New Roman" w:cs="Times New Roman"/>
          <w:sz w:val="24"/>
          <w:szCs w:val="24"/>
        </w:rPr>
      </w:pPr>
      <w:r w:rsidRPr="0053072C">
        <w:rPr>
          <w:rFonts w:ascii="Times New Roman" w:hAnsi="Times New Roman" w:cs="Times New Roman"/>
          <w:sz w:val="24"/>
          <w:szCs w:val="24"/>
        </w:rPr>
        <w:t>comportamento contrastante con gli scopi dell’Associazione;</w:t>
      </w:r>
    </w:p>
    <w:p w14:paraId="53F29499" w14:textId="77777777" w:rsidR="00AD575B" w:rsidRPr="0053072C" w:rsidRDefault="00AD575B" w:rsidP="00060DCB">
      <w:pPr>
        <w:pStyle w:val="Paragrafoelenco"/>
        <w:numPr>
          <w:ilvl w:val="0"/>
          <w:numId w:val="8"/>
        </w:numPr>
        <w:spacing w:after="60"/>
        <w:jc w:val="both"/>
        <w:rPr>
          <w:rFonts w:ascii="Times New Roman" w:hAnsi="Times New Roman" w:cs="Times New Roman"/>
          <w:sz w:val="24"/>
          <w:szCs w:val="24"/>
        </w:rPr>
      </w:pPr>
      <w:r w:rsidRPr="0053072C">
        <w:rPr>
          <w:rFonts w:ascii="Times New Roman" w:hAnsi="Times New Roman" w:cs="Times New Roman"/>
          <w:sz w:val="24"/>
          <w:szCs w:val="24"/>
        </w:rPr>
        <w:t xml:space="preserve">persistenti violazioni degli obblighi statutari, regolamentari o delle deliberazioni degli organi sociali; </w:t>
      </w:r>
    </w:p>
    <w:p w14:paraId="1C3B9F81" w14:textId="77777777" w:rsidR="00AD575B" w:rsidRPr="0053072C" w:rsidRDefault="00AD575B" w:rsidP="00060DCB">
      <w:pPr>
        <w:pStyle w:val="Paragrafoelenco"/>
        <w:numPr>
          <w:ilvl w:val="0"/>
          <w:numId w:val="8"/>
        </w:numPr>
        <w:spacing w:after="60"/>
        <w:contextualSpacing w:val="0"/>
        <w:jc w:val="both"/>
        <w:rPr>
          <w:rFonts w:ascii="Times New Roman" w:hAnsi="Times New Roman" w:cs="Times New Roman"/>
          <w:sz w:val="24"/>
          <w:szCs w:val="24"/>
        </w:rPr>
      </w:pPr>
      <w:r w:rsidRPr="0053072C">
        <w:rPr>
          <w:rFonts w:ascii="Times New Roman" w:hAnsi="Times New Roman" w:cs="Times New Roman"/>
          <w:sz w:val="24"/>
          <w:szCs w:val="24"/>
        </w:rPr>
        <w:t xml:space="preserve">aver arrecato all’Associazione danni materiali o morali di una certa gravità. </w:t>
      </w:r>
    </w:p>
    <w:p w14:paraId="3662DD3F" w14:textId="77777777" w:rsidR="00AD575B" w:rsidRPr="0053072C" w:rsidRDefault="00AD575B"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3072C">
        <w:lastRenderedPageBreak/>
        <w:t xml:space="preserve">3. Il provvedimento di esclusione, pronunciato dal Consiglio Direttivo, deve essere motivato e comunicato per iscritto all’interessato entro e non oltre </w:t>
      </w:r>
      <w:sdt>
        <w:sdtPr>
          <w:rPr>
            <w:rStyle w:val="Testosegnaposto"/>
          </w:rPr>
          <w:alias w:val="Termine in giorni"/>
          <w:tag w:val="Termine in giorni"/>
          <w:id w:val="-1459945399"/>
          <w:placeholder>
            <w:docPart w:val="7A812E8E514D44D6BD1994216DB4A46B"/>
          </w:placeholder>
          <w:showingPlcHdr/>
        </w:sdtPr>
        <w:sdtEndPr>
          <w:rPr>
            <w:rStyle w:val="Carpredefinitoparagrafo"/>
            <w:color w:val="auto"/>
          </w:rPr>
        </w:sdtEndPr>
        <w:sdtContent>
          <w:r w:rsidRPr="0053072C">
            <w:rPr>
              <w:rStyle w:val="Testosegnaposto"/>
              <w:color w:val="auto"/>
            </w:rPr>
            <w:t>30 (trenta)</w:t>
          </w:r>
          <w:r w:rsidR="00B16676" w:rsidRPr="0053072C">
            <w:rPr>
              <w:rStyle w:val="Testosegnaposto"/>
              <w:color w:val="auto"/>
            </w:rPr>
            <w:t xml:space="preserve"> giorni</w:t>
          </w:r>
        </w:sdtContent>
      </w:sdt>
      <w:r w:rsidRPr="0053072C">
        <w:t xml:space="preserve"> dalla data della deliberazione. Contro di esso l’associato escluso può proporre appello </w:t>
      </w:r>
      <w:sdt>
        <w:sdtPr>
          <w:rPr>
            <w:rStyle w:val="Testosegnaposto"/>
          </w:rPr>
          <w:alias w:val="Organo competente appello"/>
          <w:tag w:val="Organo competente appello"/>
          <w:id w:val="-987933239"/>
          <w:placeholder>
            <w:docPart w:val="10F3F5A855E046AE9EFB5C5CF776A67B"/>
          </w:placeholder>
          <w:showingPlcHdr/>
        </w:sdtPr>
        <w:sdtEndPr>
          <w:rPr>
            <w:rStyle w:val="Carpredefinitoparagrafo"/>
            <w:color w:val="auto"/>
          </w:rPr>
        </w:sdtEndPr>
        <w:sdtContent>
          <w:r w:rsidR="00550EF1" w:rsidRPr="0053072C">
            <w:rPr>
              <w:rStyle w:val="Testosegnaposto"/>
              <w:color w:val="auto"/>
            </w:rPr>
            <w:t>all’Assemblea ordinaria</w:t>
          </w:r>
        </w:sdtContent>
      </w:sdt>
      <w:r w:rsidR="003703A7" w:rsidRPr="0053072C">
        <w:rPr>
          <w:rStyle w:val="Testosegnaposto"/>
        </w:rPr>
        <w:t>,</w:t>
      </w:r>
      <w:r w:rsidR="00550EF1" w:rsidRPr="0053072C">
        <w:rPr>
          <w:rStyle w:val="Rimandonotadichiusura"/>
          <w:rFonts w:eastAsiaTheme="minorHAnsi"/>
          <w:b/>
          <w:lang w:eastAsia="en-US"/>
        </w:rPr>
        <w:endnoteReference w:id="14"/>
      </w:r>
      <w:r w:rsidRPr="0053072C">
        <w:t xml:space="preserve"> entro e non oltre </w:t>
      </w:r>
      <w:sdt>
        <w:sdtPr>
          <w:rPr>
            <w:rStyle w:val="Testosegnaposto"/>
          </w:rPr>
          <w:alias w:val="Termine in giorni"/>
          <w:tag w:val="Termine in giorni"/>
          <w:id w:val="949442835"/>
          <w:placeholder>
            <w:docPart w:val="93AE8B80B8BD47A4B5F866269EAA367E"/>
          </w:placeholder>
          <w:showingPlcHdr/>
        </w:sdtPr>
        <w:sdtEndPr>
          <w:rPr>
            <w:rStyle w:val="Carpredefinitoparagrafo"/>
            <w:color w:val="auto"/>
          </w:rPr>
        </w:sdtEndPr>
        <w:sdtContent>
          <w:r w:rsidRPr="0053072C">
            <w:rPr>
              <w:rStyle w:val="Testosegnaposto"/>
              <w:color w:val="auto"/>
            </w:rPr>
            <w:t>30 (trenta)</w:t>
          </w:r>
          <w:r w:rsidR="00B16676" w:rsidRPr="0053072C">
            <w:rPr>
              <w:rStyle w:val="Testosegnaposto"/>
              <w:color w:val="auto"/>
            </w:rPr>
            <w:t xml:space="preserve"> giorni</w:t>
          </w:r>
        </w:sdtContent>
      </w:sdt>
      <w:r w:rsidR="00BF42DA" w:rsidRPr="0053072C">
        <w:t xml:space="preserve"> </w:t>
      </w:r>
      <w:r w:rsidRPr="0053072C">
        <w:t>dal ricevimento della comunicazione, mediante apposita istanza che deve essere inoltrata al Consiglio Direttivo a mezzo raccomandata o PEC o altro mezzo idone</w:t>
      </w:r>
      <w:r w:rsidR="00137CCB" w:rsidRPr="0053072C">
        <w:t>o ad attestarne il ricevimento;</w:t>
      </w:r>
      <w:r w:rsidR="00550EF1" w:rsidRPr="0053072C">
        <w:t xml:space="preserve"> </w:t>
      </w:r>
      <w:r w:rsidR="00137CCB" w:rsidRPr="0053072C">
        <w:t xml:space="preserve">l’Assemblea ordinaria </w:t>
      </w:r>
      <w:r w:rsidRPr="0053072C">
        <w:t xml:space="preserve">dovrà svolgersi entro </w:t>
      </w:r>
      <w:sdt>
        <w:sdtPr>
          <w:rPr>
            <w:rStyle w:val="Testosegnaposto"/>
          </w:rPr>
          <w:alias w:val="Termine in giorni"/>
          <w:tag w:val="Termine in giorni"/>
          <w:id w:val="1713002649"/>
          <w:placeholder>
            <w:docPart w:val="237532EF9A8C43F5854EBE5E2B9FEBFB"/>
          </w:placeholder>
          <w:showingPlcHdr/>
        </w:sdtPr>
        <w:sdtEndPr>
          <w:rPr>
            <w:rStyle w:val="Carpredefinitoparagrafo"/>
            <w:color w:val="auto"/>
          </w:rPr>
        </w:sdtEndPr>
        <w:sdtContent>
          <w:r w:rsidRPr="0053072C">
            <w:rPr>
              <w:rStyle w:val="Testosegnaposto"/>
              <w:color w:val="auto"/>
            </w:rPr>
            <w:t>30 (trenta)</w:t>
          </w:r>
          <w:r w:rsidR="00B16676" w:rsidRPr="0053072C">
            <w:rPr>
              <w:rStyle w:val="Testosegnaposto"/>
              <w:color w:val="auto"/>
            </w:rPr>
            <w:t xml:space="preserve"> giorni</w:t>
          </w:r>
        </w:sdtContent>
      </w:sdt>
      <w:r w:rsidR="00BF42DA" w:rsidRPr="0053072C">
        <w:t xml:space="preserve"> </w:t>
      </w:r>
      <w:r w:rsidRPr="0053072C">
        <w:t>dalla data di ricevimento dell’istanza.</w:t>
      </w:r>
      <w:r w:rsidRPr="0053072C">
        <w:rPr>
          <w:rStyle w:val="Rimandonotadichiusura"/>
          <w:rFonts w:eastAsiaTheme="minorHAnsi"/>
          <w:b/>
          <w:lang w:eastAsia="en-US"/>
        </w:rPr>
        <w:t xml:space="preserve"> </w:t>
      </w:r>
      <w:r w:rsidRPr="0053072C">
        <w:t>All’appellante deve essere garantito in</w:t>
      </w:r>
      <w:r w:rsidR="00137CCB" w:rsidRPr="0053072C">
        <w:t xml:space="preserve"> Assemblea</w:t>
      </w:r>
      <w:r w:rsidR="00DE2211" w:rsidRPr="0053072C">
        <w:t xml:space="preserve"> </w:t>
      </w:r>
      <w:r w:rsidRPr="0053072C">
        <w:t>il diritto al contraddittorio. Fino alla data di convocazione</w:t>
      </w:r>
      <w:r w:rsidR="00137CCB" w:rsidRPr="0053072C">
        <w:t xml:space="preserve"> dell’Assemblea ordinaria</w:t>
      </w:r>
      <w:r w:rsidRPr="0053072C">
        <w:t>, ai fini del ricorso, l’associato interessato dal provvedimento di esclusione si intende sospeso: egli può comunque partecipare alle riunioni assembleari ma non ha diritto di voto.</w:t>
      </w:r>
    </w:p>
    <w:p w14:paraId="09CE9B5F" w14:textId="77777777" w:rsidR="00AD575B" w:rsidRPr="0053072C" w:rsidRDefault="00AD575B" w:rsidP="008A6C10">
      <w:pPr>
        <w:spacing w:after="60"/>
        <w:jc w:val="both"/>
        <w:rPr>
          <w:rFonts w:ascii="Times New Roman" w:hAnsi="Times New Roman" w:cs="Times New Roman"/>
          <w:sz w:val="24"/>
          <w:szCs w:val="24"/>
        </w:rPr>
      </w:pPr>
      <w:r w:rsidRPr="0053072C">
        <w:rPr>
          <w:rFonts w:ascii="Times New Roman" w:hAnsi="Times New Roman" w:cs="Times New Roman"/>
          <w:sz w:val="24"/>
          <w:szCs w:val="24"/>
        </w:rPr>
        <w:t>4. L’associato receduto o escluso non ha diritto alla restituzione delle quote associative versate né ha alcun diritto sul patrimonio dell’Associazione.</w:t>
      </w:r>
    </w:p>
    <w:p w14:paraId="562B4B0D" w14:textId="77777777" w:rsidR="00AD575B" w:rsidRPr="0053072C" w:rsidRDefault="00AD575B" w:rsidP="00A80519">
      <w:pPr>
        <w:spacing w:after="0"/>
        <w:jc w:val="both"/>
        <w:rPr>
          <w:rFonts w:ascii="Times New Roman" w:hAnsi="Times New Roman" w:cs="Times New Roman"/>
          <w:b/>
          <w:sz w:val="24"/>
          <w:szCs w:val="24"/>
        </w:rPr>
      </w:pPr>
    </w:p>
    <w:p w14:paraId="55EB0CC2" w14:textId="77777777" w:rsidR="00AD575B" w:rsidRPr="0053072C" w:rsidRDefault="00AD575B" w:rsidP="00A80519">
      <w:pPr>
        <w:spacing w:after="0"/>
        <w:jc w:val="both"/>
        <w:rPr>
          <w:rFonts w:ascii="Times New Roman" w:hAnsi="Times New Roman" w:cs="Times New Roman"/>
          <w:b/>
          <w:sz w:val="24"/>
          <w:szCs w:val="24"/>
        </w:rPr>
      </w:pPr>
    </w:p>
    <w:p w14:paraId="355562EB" w14:textId="77777777" w:rsidR="00AD575B" w:rsidRPr="0053072C" w:rsidRDefault="00AD575B" w:rsidP="00F26E85">
      <w:pPr>
        <w:pStyle w:val="Titolo1"/>
        <w:spacing w:before="0" w:after="60"/>
        <w:jc w:val="both"/>
        <w:rPr>
          <w:rFonts w:ascii="Times New Roman" w:hAnsi="Times New Roman" w:cs="Times New Roman"/>
          <w:b/>
          <w:color w:val="auto"/>
          <w:sz w:val="26"/>
          <w:szCs w:val="26"/>
        </w:rPr>
      </w:pPr>
      <w:bookmarkStart w:id="17" w:name="_Toc31663017"/>
      <w:r w:rsidRPr="0053072C">
        <w:rPr>
          <w:rFonts w:ascii="Times New Roman" w:hAnsi="Times New Roman" w:cs="Times New Roman"/>
          <w:b/>
          <w:color w:val="auto"/>
          <w:sz w:val="26"/>
          <w:szCs w:val="26"/>
        </w:rPr>
        <w:t>Titolo III</w:t>
      </w:r>
      <w:bookmarkEnd w:id="17"/>
    </w:p>
    <w:p w14:paraId="27C08F30" w14:textId="77777777" w:rsidR="00AD575B" w:rsidRPr="0053072C" w:rsidRDefault="00AD575B" w:rsidP="00F26E85">
      <w:pPr>
        <w:pStyle w:val="Titolo1"/>
        <w:spacing w:before="0" w:after="60"/>
        <w:jc w:val="both"/>
        <w:rPr>
          <w:rFonts w:ascii="Times New Roman" w:hAnsi="Times New Roman" w:cs="Times New Roman"/>
          <w:b/>
          <w:color w:val="auto"/>
          <w:sz w:val="26"/>
          <w:szCs w:val="26"/>
        </w:rPr>
      </w:pPr>
      <w:bookmarkStart w:id="18" w:name="_Toc31663018"/>
      <w:r w:rsidRPr="0053072C">
        <w:rPr>
          <w:rFonts w:ascii="Times New Roman" w:hAnsi="Times New Roman" w:cs="Times New Roman"/>
          <w:b/>
          <w:color w:val="auto"/>
          <w:sz w:val="26"/>
          <w:szCs w:val="26"/>
        </w:rPr>
        <w:t>Norme sul volontariato</w:t>
      </w:r>
      <w:bookmarkEnd w:id="18"/>
    </w:p>
    <w:p w14:paraId="2141F8A9" w14:textId="77777777" w:rsidR="00AD575B" w:rsidRPr="0053072C" w:rsidRDefault="00AD575B" w:rsidP="008A6C10">
      <w:pPr>
        <w:spacing w:after="60"/>
        <w:jc w:val="both"/>
        <w:rPr>
          <w:rFonts w:ascii="Times New Roman" w:hAnsi="Times New Roman" w:cs="Times New Roman"/>
          <w:b/>
          <w:sz w:val="24"/>
          <w:szCs w:val="24"/>
        </w:rPr>
      </w:pPr>
    </w:p>
    <w:p w14:paraId="7AED2529" w14:textId="77777777" w:rsidR="00AD575B" w:rsidRPr="0053072C" w:rsidRDefault="0030567E" w:rsidP="008A6C10">
      <w:pPr>
        <w:spacing w:after="60"/>
        <w:jc w:val="both"/>
        <w:rPr>
          <w:rStyle w:val="Titolo2Carattere"/>
          <w:rFonts w:ascii="Times New Roman" w:hAnsi="Times New Roman" w:cs="Times New Roman"/>
          <w:b/>
          <w:color w:val="auto"/>
          <w:sz w:val="24"/>
          <w:szCs w:val="24"/>
        </w:rPr>
      </w:pPr>
      <w:bookmarkStart w:id="19" w:name="_Toc31663019"/>
      <w:r w:rsidRPr="0053072C">
        <w:rPr>
          <w:rStyle w:val="Titolo2Carattere"/>
          <w:rFonts w:ascii="Times New Roman" w:hAnsi="Times New Roman" w:cs="Times New Roman"/>
          <w:b/>
          <w:color w:val="auto"/>
          <w:sz w:val="24"/>
          <w:szCs w:val="24"/>
        </w:rPr>
        <w:t>Art.</w:t>
      </w:r>
      <w:r w:rsidR="00E132CA" w:rsidRPr="0053072C">
        <w:rPr>
          <w:rStyle w:val="Titolo2Carattere"/>
          <w:rFonts w:ascii="Times New Roman" w:hAnsi="Times New Roman" w:cs="Times New Roman"/>
          <w:b/>
          <w:color w:val="auto"/>
          <w:sz w:val="24"/>
          <w:szCs w:val="24"/>
        </w:rPr>
        <w:t>10</w:t>
      </w:r>
      <w:r w:rsidR="00AD575B" w:rsidRPr="0053072C">
        <w:rPr>
          <w:rStyle w:val="Titolo2Carattere"/>
          <w:rFonts w:ascii="Times New Roman" w:hAnsi="Times New Roman" w:cs="Times New Roman"/>
          <w:b/>
          <w:color w:val="auto"/>
          <w:sz w:val="24"/>
          <w:szCs w:val="24"/>
        </w:rPr>
        <w:t xml:space="preserve"> - Dei volontari e dell’attività di volontariato</w:t>
      </w:r>
      <w:bookmarkEnd w:id="19"/>
    </w:p>
    <w:p w14:paraId="76B797D1" w14:textId="77777777" w:rsidR="00AD575B" w:rsidRPr="0053072C" w:rsidRDefault="00AD575B" w:rsidP="008A6C10">
      <w:pPr>
        <w:spacing w:after="60"/>
        <w:jc w:val="both"/>
        <w:rPr>
          <w:rFonts w:ascii="Times New Roman" w:hAnsi="Times New Roman" w:cs="Times New Roman"/>
          <w:sz w:val="24"/>
          <w:szCs w:val="24"/>
        </w:rPr>
      </w:pPr>
      <w:r w:rsidRPr="0053072C">
        <w:rPr>
          <w:rFonts w:ascii="Times New Roman" w:hAnsi="Times New Roman" w:cs="Times New Roman"/>
          <w:sz w:val="24"/>
          <w:szCs w:val="24"/>
        </w:rPr>
        <w:t>1. I volontari sono persone fisiche ch</w:t>
      </w:r>
      <w:r w:rsidR="00007603" w:rsidRPr="0053072C">
        <w:rPr>
          <w:rFonts w:ascii="Times New Roman" w:hAnsi="Times New Roman" w:cs="Times New Roman"/>
          <w:sz w:val="24"/>
          <w:szCs w:val="24"/>
        </w:rPr>
        <w:t>e condividono le finalità dell’A</w:t>
      </w:r>
      <w:r w:rsidRPr="0053072C">
        <w:rPr>
          <w:rFonts w:ascii="Times New Roman" w:hAnsi="Times New Roman" w:cs="Times New Roman"/>
          <w:sz w:val="24"/>
          <w:szCs w:val="24"/>
        </w:rPr>
        <w:t>ssociazione e che, per libera scelta, prestano la propria attività tramite essa in modo personale, spontaneo e gratuito, senza fini di lucro, neanche indiretti ed esclusivamente per fini di solidarietà.</w:t>
      </w:r>
    </w:p>
    <w:p w14:paraId="7C482BED" w14:textId="77777777" w:rsidR="003703A7" w:rsidRPr="0053072C" w:rsidRDefault="00AD575B" w:rsidP="008A6C10">
      <w:pPr>
        <w:spacing w:after="60"/>
        <w:jc w:val="both"/>
        <w:rPr>
          <w:rFonts w:ascii="Times New Roman" w:hAnsi="Times New Roman" w:cs="Times New Roman"/>
          <w:sz w:val="24"/>
          <w:szCs w:val="24"/>
        </w:rPr>
      </w:pPr>
      <w:r w:rsidRPr="0053072C">
        <w:rPr>
          <w:rFonts w:ascii="Times New Roman" w:hAnsi="Times New Roman" w:cs="Times New Roman"/>
          <w:sz w:val="24"/>
          <w:szCs w:val="24"/>
        </w:rPr>
        <w:t>2. L’Associazione deve iscrivere in un apposito registro i volontari, associati o non associati, che svolgono la loro attività in modo non occasionale</w:t>
      </w:r>
      <w:r w:rsidR="003703A7" w:rsidRPr="0053072C">
        <w:rPr>
          <w:rFonts w:ascii="Times New Roman" w:hAnsi="Times New Roman" w:cs="Times New Roman"/>
          <w:sz w:val="24"/>
          <w:szCs w:val="24"/>
        </w:rPr>
        <w:t xml:space="preserve">. </w:t>
      </w:r>
    </w:p>
    <w:p w14:paraId="77CA1ECD" w14:textId="77777777" w:rsidR="003703A7" w:rsidRPr="0053072C" w:rsidRDefault="003703A7" w:rsidP="003703A7">
      <w:pPr>
        <w:spacing w:after="60"/>
        <w:jc w:val="both"/>
        <w:rPr>
          <w:rFonts w:ascii="Times New Roman" w:hAnsi="Times New Roman" w:cs="Times New Roman"/>
          <w:sz w:val="24"/>
          <w:szCs w:val="24"/>
        </w:rPr>
      </w:pPr>
      <w:r w:rsidRPr="0053072C">
        <w:rPr>
          <w:rFonts w:ascii="Times New Roman" w:hAnsi="Times New Roman" w:cs="Times New Roman"/>
          <w:sz w:val="24"/>
          <w:szCs w:val="24"/>
        </w:rPr>
        <w:t>3. L’Associazione deve inoltre assicurare i propri volontari contro gli infortuni e le malattie connessi allo svolgimento dell’attività di volontariato, nonché per la responsabilità civile verso terzi.</w:t>
      </w:r>
    </w:p>
    <w:p w14:paraId="200C9A7B" w14:textId="77777777" w:rsidR="00AD575B" w:rsidRPr="0053072C" w:rsidRDefault="003703A7" w:rsidP="008A6C10">
      <w:pPr>
        <w:spacing w:after="60"/>
        <w:jc w:val="both"/>
        <w:rPr>
          <w:rFonts w:ascii="Times New Roman" w:hAnsi="Times New Roman" w:cs="Times New Roman"/>
          <w:sz w:val="24"/>
          <w:szCs w:val="24"/>
        </w:rPr>
      </w:pPr>
      <w:r w:rsidRPr="0053072C">
        <w:rPr>
          <w:rFonts w:ascii="Times New Roman" w:hAnsi="Times New Roman" w:cs="Times New Roman"/>
          <w:sz w:val="24"/>
          <w:szCs w:val="24"/>
        </w:rPr>
        <w:t>4</w:t>
      </w:r>
      <w:r w:rsidR="00AD575B" w:rsidRPr="0053072C">
        <w:rPr>
          <w:rFonts w:ascii="Times New Roman" w:hAnsi="Times New Roman" w:cs="Times New Roman"/>
          <w:sz w:val="24"/>
          <w:szCs w:val="24"/>
        </w:rPr>
        <w:t xml:space="preserve">. L’attività del volontario non può essere retribuita in alcun modo nemmeno dal beneficiario. Al volontario possono essere rimborsate le spese effettivamente sostenute e analiticamente documentate per l’attività prestata, previa autorizzazione ed entro i limiti stabiliti dal Consiglio Direttivo. </w:t>
      </w:r>
    </w:p>
    <w:p w14:paraId="1E8F2BD7" w14:textId="77777777" w:rsidR="00AD575B" w:rsidRPr="0053072C" w:rsidRDefault="00AD575B" w:rsidP="008A6C10">
      <w:pPr>
        <w:spacing w:after="60"/>
        <w:jc w:val="both"/>
        <w:rPr>
          <w:rFonts w:ascii="Times New Roman" w:hAnsi="Times New Roman" w:cs="Times New Roman"/>
          <w:sz w:val="24"/>
          <w:szCs w:val="24"/>
        </w:rPr>
      </w:pPr>
    </w:p>
    <w:p w14:paraId="759191B2" w14:textId="77777777" w:rsidR="00AD575B" w:rsidRPr="0053072C" w:rsidRDefault="0030567E" w:rsidP="008A6C10">
      <w:pPr>
        <w:spacing w:after="60"/>
        <w:jc w:val="both"/>
        <w:rPr>
          <w:rStyle w:val="Titolo2Carattere"/>
          <w:rFonts w:ascii="Times New Roman" w:hAnsi="Times New Roman" w:cs="Times New Roman"/>
          <w:b/>
          <w:color w:val="auto"/>
          <w:sz w:val="24"/>
          <w:szCs w:val="24"/>
        </w:rPr>
      </w:pPr>
      <w:bookmarkStart w:id="20" w:name="_Toc31663020"/>
      <w:r w:rsidRPr="0053072C">
        <w:rPr>
          <w:rStyle w:val="Titolo2Carattere"/>
          <w:rFonts w:ascii="Times New Roman" w:hAnsi="Times New Roman" w:cs="Times New Roman"/>
          <w:b/>
          <w:color w:val="auto"/>
          <w:sz w:val="24"/>
          <w:szCs w:val="24"/>
        </w:rPr>
        <w:t>Art.1</w:t>
      </w:r>
      <w:r w:rsidR="00E132CA" w:rsidRPr="0053072C">
        <w:rPr>
          <w:rStyle w:val="Titolo2Carattere"/>
          <w:rFonts w:ascii="Times New Roman" w:hAnsi="Times New Roman" w:cs="Times New Roman"/>
          <w:b/>
          <w:color w:val="auto"/>
          <w:sz w:val="24"/>
          <w:szCs w:val="24"/>
        </w:rPr>
        <w:t>1</w:t>
      </w:r>
      <w:r w:rsidR="00AD575B" w:rsidRPr="0053072C">
        <w:rPr>
          <w:rStyle w:val="Titolo2Carattere"/>
          <w:rFonts w:ascii="Times New Roman" w:hAnsi="Times New Roman" w:cs="Times New Roman"/>
          <w:b/>
          <w:color w:val="auto"/>
          <w:sz w:val="24"/>
          <w:szCs w:val="24"/>
        </w:rPr>
        <w:t xml:space="preserve"> - Dei volontari e delle persone retribuite</w:t>
      </w:r>
      <w:bookmarkEnd w:id="20"/>
      <w:r w:rsidR="00AD575B" w:rsidRPr="0053072C">
        <w:rPr>
          <w:rStyle w:val="Titolo2Carattere"/>
          <w:rFonts w:ascii="Times New Roman" w:hAnsi="Times New Roman" w:cs="Times New Roman"/>
          <w:b/>
          <w:color w:val="auto"/>
          <w:sz w:val="24"/>
          <w:szCs w:val="24"/>
        </w:rPr>
        <w:t xml:space="preserve"> </w:t>
      </w:r>
    </w:p>
    <w:p w14:paraId="6C8F5B83" w14:textId="77777777" w:rsidR="00AD575B" w:rsidRPr="0053072C" w:rsidRDefault="00AD575B" w:rsidP="008A6C10">
      <w:pPr>
        <w:spacing w:after="60"/>
        <w:jc w:val="both"/>
        <w:rPr>
          <w:rFonts w:ascii="Times New Roman" w:hAnsi="Times New Roman" w:cs="Times New Roman"/>
          <w:sz w:val="24"/>
          <w:szCs w:val="24"/>
        </w:rPr>
      </w:pPr>
      <w:r w:rsidRPr="0053072C">
        <w:rPr>
          <w:rFonts w:ascii="Times New Roman" w:hAnsi="Times New Roman" w:cs="Times New Roman"/>
          <w:sz w:val="24"/>
          <w:szCs w:val="24"/>
        </w:rPr>
        <w:t>1. La qualità di volontario è incompatibile con qualsiasi forma di rapporto di lavoro subordinato o autonomo e con ogni altro rapporto di lavoro retribuito con l’ente di cui il volontario è associato o tramite il quale svolge la propria attività volontaria.</w:t>
      </w:r>
    </w:p>
    <w:p w14:paraId="52B6A88D" w14:textId="77777777" w:rsidR="00AD575B" w:rsidRPr="0053072C" w:rsidRDefault="00AD575B" w:rsidP="008A6C10">
      <w:pPr>
        <w:spacing w:after="60"/>
        <w:jc w:val="both"/>
        <w:rPr>
          <w:rFonts w:ascii="Times New Roman" w:hAnsi="Times New Roman" w:cs="Times New Roman"/>
          <w:sz w:val="24"/>
          <w:szCs w:val="24"/>
        </w:rPr>
      </w:pPr>
      <w:r w:rsidRPr="0053072C">
        <w:rPr>
          <w:rFonts w:ascii="Times New Roman" w:hAnsi="Times New Roman" w:cs="Times New Roman"/>
          <w:sz w:val="24"/>
          <w:szCs w:val="24"/>
        </w:rPr>
        <w:t xml:space="preserve">2. L’Associazione svolge la propria attività di interesse generale avvalendosi in modo prevalente dell’attività di volontariato dei propri associati o delle persone aderenti agli enti associati.   </w:t>
      </w:r>
    </w:p>
    <w:p w14:paraId="446CFBB8" w14:textId="77777777" w:rsidR="00AD575B" w:rsidRPr="0053072C" w:rsidRDefault="00AD575B" w:rsidP="008A6C10">
      <w:pPr>
        <w:spacing w:after="60"/>
        <w:jc w:val="both"/>
        <w:rPr>
          <w:rFonts w:ascii="Times New Roman" w:hAnsi="Times New Roman" w:cs="Times New Roman"/>
          <w:sz w:val="24"/>
          <w:szCs w:val="24"/>
        </w:rPr>
      </w:pPr>
      <w:r w:rsidRPr="0053072C">
        <w:rPr>
          <w:rFonts w:ascii="Times New Roman" w:hAnsi="Times New Roman" w:cs="Times New Roman"/>
          <w:sz w:val="24"/>
          <w:szCs w:val="24"/>
        </w:rPr>
        <w:t xml:space="preserve">3. </w:t>
      </w:r>
      <w:r w:rsidR="00E06C84" w:rsidRPr="0053072C">
        <w:rPr>
          <w:rFonts w:ascii="Times New Roman" w:hAnsi="Times New Roman" w:cs="Times New Roman"/>
          <w:sz w:val="24"/>
          <w:szCs w:val="24"/>
        </w:rPr>
        <w:t>L’Associazione può assumere lavoratori dipendenti, o avvalersi di prestazioni di lavoro autonomo o di altra natura, anche dei propri associati, solo quando ciò sia necessario ai fini dello svolgimento dell’attività di interesse generale e al perseguimento delle finalità. In ogni caso, il numero dei lavoratori impiegati nell’attività non può essere superiore al 50% (cinquanta per cento) del numero dei volontari o al 5% (cinque per cento) del numero degli associati</w:t>
      </w:r>
      <w:r w:rsidRPr="0053072C">
        <w:rPr>
          <w:rStyle w:val="Rimandonotadichiusura"/>
          <w:rFonts w:ascii="Times New Roman" w:hAnsi="Times New Roman" w:cs="Times New Roman"/>
          <w:b/>
          <w:sz w:val="24"/>
          <w:szCs w:val="24"/>
        </w:rPr>
        <w:endnoteReference w:id="15"/>
      </w:r>
      <w:r w:rsidR="00E06C84" w:rsidRPr="0053072C">
        <w:rPr>
          <w:rFonts w:ascii="Times New Roman" w:hAnsi="Times New Roman" w:cs="Times New Roman"/>
          <w:sz w:val="24"/>
          <w:szCs w:val="24"/>
        </w:rPr>
        <w:t>.</w:t>
      </w:r>
    </w:p>
    <w:p w14:paraId="24019B29" w14:textId="77777777" w:rsidR="00AD575B" w:rsidRPr="0053072C" w:rsidRDefault="00AD575B" w:rsidP="008A6C10">
      <w:pPr>
        <w:spacing w:after="60"/>
        <w:jc w:val="both"/>
        <w:rPr>
          <w:rFonts w:ascii="Times New Roman" w:eastAsia="Times New Roman" w:hAnsi="Times New Roman" w:cs="Times New Roman"/>
          <w:b/>
          <w:color w:val="000000"/>
          <w:sz w:val="24"/>
          <w:szCs w:val="24"/>
          <w:lang w:eastAsia="it-IT"/>
        </w:rPr>
      </w:pPr>
    </w:p>
    <w:p w14:paraId="6CAA3B26" w14:textId="77777777" w:rsidR="00AD575B" w:rsidRPr="0053072C" w:rsidRDefault="00AD575B" w:rsidP="00EA4F51">
      <w:pPr>
        <w:spacing w:after="0"/>
        <w:jc w:val="both"/>
        <w:rPr>
          <w:rFonts w:ascii="Times New Roman" w:hAnsi="Times New Roman" w:cs="Times New Roman"/>
          <w:sz w:val="24"/>
          <w:szCs w:val="24"/>
        </w:rPr>
      </w:pPr>
    </w:p>
    <w:p w14:paraId="59AC170A" w14:textId="77777777" w:rsidR="00AD575B" w:rsidRPr="0053072C" w:rsidRDefault="00AD575B" w:rsidP="00F26E85">
      <w:pPr>
        <w:pStyle w:val="Titolo1"/>
        <w:spacing w:before="0" w:after="60"/>
        <w:jc w:val="both"/>
        <w:rPr>
          <w:rFonts w:ascii="Times New Roman" w:hAnsi="Times New Roman" w:cs="Times New Roman"/>
          <w:b/>
          <w:color w:val="auto"/>
          <w:sz w:val="26"/>
          <w:szCs w:val="26"/>
        </w:rPr>
      </w:pPr>
      <w:bookmarkStart w:id="21" w:name="_Toc31663021"/>
      <w:r w:rsidRPr="0053072C">
        <w:rPr>
          <w:rFonts w:ascii="Times New Roman" w:hAnsi="Times New Roman" w:cs="Times New Roman"/>
          <w:b/>
          <w:color w:val="auto"/>
          <w:sz w:val="26"/>
          <w:szCs w:val="26"/>
        </w:rPr>
        <w:lastRenderedPageBreak/>
        <w:t>Titolo IV</w:t>
      </w:r>
      <w:bookmarkEnd w:id="21"/>
    </w:p>
    <w:p w14:paraId="39FCCCC0" w14:textId="77777777" w:rsidR="00AD575B" w:rsidRPr="0053072C" w:rsidRDefault="00AD575B" w:rsidP="00F26E85">
      <w:pPr>
        <w:pStyle w:val="Titolo1"/>
        <w:spacing w:before="0" w:after="60"/>
        <w:jc w:val="both"/>
        <w:rPr>
          <w:rFonts w:ascii="Times New Roman" w:hAnsi="Times New Roman" w:cs="Times New Roman"/>
          <w:b/>
          <w:color w:val="auto"/>
          <w:sz w:val="26"/>
          <w:szCs w:val="26"/>
        </w:rPr>
      </w:pPr>
      <w:bookmarkStart w:id="22" w:name="_Toc31663022"/>
      <w:r w:rsidRPr="0053072C">
        <w:rPr>
          <w:rFonts w:ascii="Times New Roman" w:hAnsi="Times New Roman" w:cs="Times New Roman"/>
          <w:b/>
          <w:color w:val="auto"/>
          <w:sz w:val="26"/>
          <w:szCs w:val="26"/>
        </w:rPr>
        <w:t>Organi sociali</w:t>
      </w:r>
      <w:bookmarkEnd w:id="22"/>
    </w:p>
    <w:p w14:paraId="3247ADBA" w14:textId="77777777" w:rsidR="00AD575B" w:rsidRPr="0053072C" w:rsidRDefault="00AD575B" w:rsidP="008A6C10">
      <w:pPr>
        <w:spacing w:after="60"/>
        <w:jc w:val="both"/>
        <w:rPr>
          <w:rFonts w:ascii="Times New Roman" w:hAnsi="Times New Roman" w:cs="Times New Roman"/>
          <w:sz w:val="24"/>
          <w:szCs w:val="24"/>
        </w:rPr>
      </w:pPr>
    </w:p>
    <w:p w14:paraId="02E09975" w14:textId="77777777" w:rsidR="00AD575B" w:rsidRPr="0053072C" w:rsidRDefault="0030567E" w:rsidP="008A6C10">
      <w:pPr>
        <w:spacing w:after="60"/>
        <w:jc w:val="both"/>
        <w:rPr>
          <w:rStyle w:val="Titolo2Carattere"/>
          <w:rFonts w:ascii="Times New Roman" w:hAnsi="Times New Roman" w:cs="Times New Roman"/>
          <w:b/>
          <w:color w:val="auto"/>
          <w:sz w:val="24"/>
          <w:szCs w:val="24"/>
        </w:rPr>
      </w:pPr>
      <w:bookmarkStart w:id="23" w:name="_Toc31663023"/>
      <w:r w:rsidRPr="0053072C">
        <w:rPr>
          <w:rStyle w:val="Titolo2Carattere"/>
          <w:rFonts w:ascii="Times New Roman" w:hAnsi="Times New Roman" w:cs="Times New Roman"/>
          <w:b/>
          <w:color w:val="auto"/>
          <w:sz w:val="24"/>
          <w:szCs w:val="24"/>
        </w:rPr>
        <w:t>Art.1</w:t>
      </w:r>
      <w:r w:rsidR="00E132CA" w:rsidRPr="0053072C">
        <w:rPr>
          <w:rStyle w:val="Titolo2Carattere"/>
          <w:rFonts w:ascii="Times New Roman" w:hAnsi="Times New Roman" w:cs="Times New Roman"/>
          <w:b/>
          <w:color w:val="auto"/>
          <w:sz w:val="24"/>
          <w:szCs w:val="24"/>
        </w:rPr>
        <w:t>2</w:t>
      </w:r>
      <w:r w:rsidR="00AD575B" w:rsidRPr="0053072C">
        <w:rPr>
          <w:rStyle w:val="Titolo2Carattere"/>
          <w:rFonts w:ascii="Times New Roman" w:hAnsi="Times New Roman" w:cs="Times New Roman"/>
          <w:b/>
          <w:color w:val="auto"/>
          <w:sz w:val="24"/>
          <w:szCs w:val="24"/>
        </w:rPr>
        <w:t xml:space="preserve"> - Organi dell’Associazione</w:t>
      </w:r>
      <w:bookmarkEnd w:id="23"/>
    </w:p>
    <w:p w14:paraId="7D6BCBA8" w14:textId="77777777" w:rsidR="00AD575B" w:rsidRPr="0053072C" w:rsidRDefault="00AD575B" w:rsidP="008A6C10">
      <w:pPr>
        <w:spacing w:after="60"/>
        <w:jc w:val="both"/>
        <w:rPr>
          <w:rFonts w:ascii="Times New Roman" w:hAnsi="Times New Roman" w:cs="Times New Roman"/>
          <w:sz w:val="24"/>
          <w:szCs w:val="24"/>
        </w:rPr>
      </w:pPr>
      <w:r w:rsidRPr="0053072C">
        <w:rPr>
          <w:rFonts w:ascii="Times New Roman" w:hAnsi="Times New Roman" w:cs="Times New Roman"/>
          <w:sz w:val="24"/>
          <w:szCs w:val="24"/>
        </w:rPr>
        <w:t>1. Sono organi dell’Associazione:</w:t>
      </w:r>
      <w:r w:rsidR="002917CA" w:rsidRPr="0053072C">
        <w:rPr>
          <w:rStyle w:val="Rimandonotadichiusura"/>
          <w:rFonts w:ascii="Times New Roman" w:hAnsi="Times New Roman" w:cs="Times New Roman"/>
          <w:b/>
          <w:sz w:val="24"/>
          <w:szCs w:val="24"/>
        </w:rPr>
        <w:endnoteReference w:id="16"/>
      </w:r>
      <w:r w:rsidRPr="0053072C">
        <w:rPr>
          <w:rFonts w:ascii="Times New Roman" w:hAnsi="Times New Roman" w:cs="Times New Roman"/>
          <w:sz w:val="24"/>
          <w:szCs w:val="24"/>
        </w:rPr>
        <w:t xml:space="preserve"> </w:t>
      </w:r>
    </w:p>
    <w:p w14:paraId="2B70E80B" w14:textId="77777777" w:rsidR="00AD575B" w:rsidRPr="0053072C" w:rsidRDefault="00AD575B" w:rsidP="00060DCB">
      <w:pPr>
        <w:pStyle w:val="Paragrafoelenco"/>
        <w:numPr>
          <w:ilvl w:val="0"/>
          <w:numId w:val="1"/>
        </w:numPr>
        <w:spacing w:after="60"/>
        <w:jc w:val="both"/>
        <w:rPr>
          <w:rFonts w:ascii="Times New Roman" w:hAnsi="Times New Roman" w:cs="Times New Roman"/>
          <w:sz w:val="24"/>
          <w:szCs w:val="24"/>
        </w:rPr>
      </w:pPr>
      <w:r w:rsidRPr="0053072C">
        <w:rPr>
          <w:rFonts w:ascii="Times New Roman" w:hAnsi="Times New Roman" w:cs="Times New Roman"/>
          <w:sz w:val="24"/>
          <w:szCs w:val="24"/>
        </w:rPr>
        <w:t>l’Assemblea dei soci;</w:t>
      </w:r>
    </w:p>
    <w:p w14:paraId="2582A9B7" w14:textId="77777777" w:rsidR="00AD575B" w:rsidRPr="0053072C" w:rsidRDefault="009C5CEA" w:rsidP="00060DCB">
      <w:pPr>
        <w:pStyle w:val="Paragrafoelenco"/>
        <w:numPr>
          <w:ilvl w:val="0"/>
          <w:numId w:val="1"/>
        </w:numPr>
        <w:spacing w:after="60"/>
        <w:jc w:val="both"/>
        <w:rPr>
          <w:rFonts w:ascii="Times New Roman" w:hAnsi="Times New Roman" w:cs="Times New Roman"/>
          <w:sz w:val="24"/>
          <w:szCs w:val="24"/>
        </w:rPr>
      </w:pPr>
      <w:r w:rsidRPr="0053072C">
        <w:rPr>
          <w:rFonts w:ascii="Times New Roman" w:hAnsi="Times New Roman" w:cs="Times New Roman"/>
          <w:sz w:val="24"/>
          <w:szCs w:val="24"/>
        </w:rPr>
        <w:t>il</w:t>
      </w:r>
      <w:r w:rsidR="00AD575B" w:rsidRPr="0053072C">
        <w:rPr>
          <w:rFonts w:ascii="Times New Roman" w:hAnsi="Times New Roman" w:cs="Times New Roman"/>
          <w:sz w:val="24"/>
          <w:szCs w:val="24"/>
        </w:rPr>
        <w:t xml:space="preserve"> Consiglio Direttivo;</w:t>
      </w:r>
      <w:r w:rsidR="00AD575B" w:rsidRPr="0053072C">
        <w:rPr>
          <w:rStyle w:val="Rimandonotadichiusura"/>
          <w:rFonts w:ascii="Times New Roman" w:hAnsi="Times New Roman" w:cs="Times New Roman"/>
          <w:b/>
          <w:sz w:val="24"/>
          <w:szCs w:val="24"/>
        </w:rPr>
        <w:endnoteReference w:id="17"/>
      </w:r>
    </w:p>
    <w:p w14:paraId="20B5A268" w14:textId="77777777" w:rsidR="00AD575B" w:rsidRPr="0053072C" w:rsidRDefault="003A1610" w:rsidP="00060DCB">
      <w:pPr>
        <w:pStyle w:val="Paragrafoelenco"/>
        <w:numPr>
          <w:ilvl w:val="0"/>
          <w:numId w:val="1"/>
        </w:numPr>
        <w:spacing w:after="60"/>
        <w:contextualSpacing w:val="0"/>
        <w:jc w:val="both"/>
        <w:rPr>
          <w:rFonts w:ascii="Times New Roman" w:hAnsi="Times New Roman" w:cs="Times New Roman"/>
          <w:sz w:val="24"/>
          <w:szCs w:val="24"/>
        </w:rPr>
      </w:pPr>
      <w:r w:rsidRPr="0053072C">
        <w:rPr>
          <w:rFonts w:ascii="Times New Roman" w:hAnsi="Times New Roman" w:cs="Times New Roman"/>
          <w:sz w:val="24"/>
          <w:szCs w:val="24"/>
        </w:rPr>
        <w:t>l’organo di controllo, obbligatoriamente nominato al verificarsi delle condizioni di cui all’art.30 del Codice del Terzo settore</w:t>
      </w:r>
      <w:r w:rsidR="00133EEB" w:rsidRPr="0053072C">
        <w:rPr>
          <w:rFonts w:ascii="Times New Roman" w:hAnsi="Times New Roman" w:cs="Times New Roman"/>
          <w:sz w:val="24"/>
          <w:szCs w:val="24"/>
        </w:rPr>
        <w:t>;</w:t>
      </w:r>
      <w:r w:rsidR="00AD575B" w:rsidRPr="0053072C">
        <w:rPr>
          <w:rStyle w:val="Rimandonotadichiusura"/>
          <w:rFonts w:ascii="Times New Roman" w:hAnsi="Times New Roman" w:cs="Times New Roman"/>
          <w:b/>
          <w:sz w:val="24"/>
          <w:szCs w:val="24"/>
        </w:rPr>
        <w:endnoteReference w:id="18"/>
      </w:r>
    </w:p>
    <w:p w14:paraId="732429D9" w14:textId="77777777" w:rsidR="00133EEB" w:rsidRPr="0053072C" w:rsidRDefault="003A1610" w:rsidP="00060DCB">
      <w:pPr>
        <w:pStyle w:val="Paragrafoelenco"/>
        <w:numPr>
          <w:ilvl w:val="0"/>
          <w:numId w:val="1"/>
        </w:numPr>
        <w:spacing w:after="60"/>
        <w:contextualSpacing w:val="0"/>
        <w:jc w:val="both"/>
        <w:rPr>
          <w:rFonts w:ascii="Times New Roman" w:hAnsi="Times New Roman" w:cs="Times New Roman"/>
          <w:sz w:val="24"/>
          <w:szCs w:val="24"/>
        </w:rPr>
      </w:pPr>
      <w:r w:rsidRPr="0053072C">
        <w:rPr>
          <w:rFonts w:ascii="Times New Roman" w:hAnsi="Times New Roman" w:cs="Times New Roman"/>
          <w:sz w:val="24"/>
          <w:szCs w:val="24"/>
        </w:rPr>
        <w:t>l’organo di revisione, obbligatoriamente nominato al verificarsi delle condizioni di cui all’art.31 del Codice del Terzo settore</w:t>
      </w:r>
      <w:r w:rsidR="00133EEB" w:rsidRPr="0053072C">
        <w:rPr>
          <w:rFonts w:ascii="Times New Roman" w:hAnsi="Times New Roman" w:cs="Times New Roman"/>
          <w:sz w:val="24"/>
          <w:szCs w:val="24"/>
        </w:rPr>
        <w:t>.</w:t>
      </w:r>
      <w:r w:rsidR="00133EEB" w:rsidRPr="0053072C">
        <w:rPr>
          <w:rStyle w:val="Rimandonotadichiusura"/>
          <w:rFonts w:ascii="Times New Roman" w:hAnsi="Times New Roman" w:cs="Times New Roman"/>
          <w:b/>
          <w:sz w:val="24"/>
          <w:szCs w:val="24"/>
        </w:rPr>
        <w:endnoteReference w:id="19"/>
      </w:r>
    </w:p>
    <w:p w14:paraId="4D666144" w14:textId="77777777" w:rsidR="00AD575B" w:rsidRPr="0053072C" w:rsidRDefault="00E62299" w:rsidP="008A6C10">
      <w:pPr>
        <w:spacing w:after="60"/>
        <w:jc w:val="both"/>
        <w:rPr>
          <w:rFonts w:ascii="Times New Roman" w:hAnsi="Times New Roman" w:cs="Times New Roman"/>
          <w:sz w:val="24"/>
          <w:szCs w:val="24"/>
        </w:rPr>
      </w:pPr>
      <w:r w:rsidRPr="0053072C">
        <w:rPr>
          <w:rFonts w:ascii="Times New Roman" w:hAnsi="Times New Roman" w:cs="Times New Roman"/>
          <w:sz w:val="24"/>
          <w:szCs w:val="24"/>
        </w:rPr>
        <w:t>2</w:t>
      </w:r>
      <w:r w:rsidR="00AD575B" w:rsidRPr="0053072C">
        <w:rPr>
          <w:rFonts w:ascii="Times New Roman" w:hAnsi="Times New Roman" w:cs="Times New Roman"/>
          <w:sz w:val="24"/>
          <w:szCs w:val="24"/>
        </w:rPr>
        <w:t>. L’elezione degli organi dell’Associazione non può in alcun modo essere vincolata o limitata, ed è informata a criteri di massima libertà di partecipazione all’elettorato attivo e passivo.</w:t>
      </w:r>
    </w:p>
    <w:p w14:paraId="6BAE5C38" w14:textId="77777777" w:rsidR="00AD575B" w:rsidRPr="0053072C" w:rsidRDefault="00AD575B" w:rsidP="00804D20">
      <w:pPr>
        <w:spacing w:after="0"/>
        <w:jc w:val="both"/>
        <w:rPr>
          <w:rFonts w:ascii="Times New Roman" w:hAnsi="Times New Roman" w:cs="Times New Roman"/>
          <w:b/>
          <w:sz w:val="24"/>
          <w:szCs w:val="24"/>
        </w:rPr>
      </w:pPr>
    </w:p>
    <w:p w14:paraId="1B14CD7A" w14:textId="77777777" w:rsidR="00AD575B" w:rsidRPr="0053072C" w:rsidRDefault="0030567E" w:rsidP="008A6C10">
      <w:pPr>
        <w:spacing w:after="60"/>
        <w:jc w:val="both"/>
        <w:rPr>
          <w:rStyle w:val="Titolo2Carattere"/>
          <w:rFonts w:ascii="Times New Roman" w:hAnsi="Times New Roman" w:cs="Times New Roman"/>
          <w:b/>
          <w:color w:val="auto"/>
          <w:sz w:val="24"/>
          <w:szCs w:val="24"/>
        </w:rPr>
      </w:pPr>
      <w:bookmarkStart w:id="24" w:name="_Toc31663024"/>
      <w:r w:rsidRPr="0053072C">
        <w:rPr>
          <w:rStyle w:val="Titolo2Carattere"/>
          <w:rFonts w:ascii="Times New Roman" w:hAnsi="Times New Roman" w:cs="Times New Roman"/>
          <w:b/>
          <w:color w:val="auto"/>
          <w:sz w:val="24"/>
          <w:szCs w:val="24"/>
        </w:rPr>
        <w:t>Art.1</w:t>
      </w:r>
      <w:r w:rsidR="00E132CA" w:rsidRPr="0053072C">
        <w:rPr>
          <w:rStyle w:val="Titolo2Carattere"/>
          <w:rFonts w:ascii="Times New Roman" w:hAnsi="Times New Roman" w:cs="Times New Roman"/>
          <w:b/>
          <w:color w:val="auto"/>
          <w:sz w:val="24"/>
          <w:szCs w:val="24"/>
        </w:rPr>
        <w:t>3</w:t>
      </w:r>
      <w:r w:rsidR="00AD575B" w:rsidRPr="0053072C">
        <w:rPr>
          <w:rStyle w:val="Titolo2Carattere"/>
          <w:rFonts w:ascii="Times New Roman" w:hAnsi="Times New Roman" w:cs="Times New Roman"/>
          <w:b/>
          <w:color w:val="auto"/>
          <w:sz w:val="24"/>
          <w:szCs w:val="24"/>
        </w:rPr>
        <w:t xml:space="preserve"> - L’Assemblea degli associati: composizione, modalità di convocazione e funzionamento</w:t>
      </w:r>
      <w:bookmarkEnd w:id="24"/>
      <w:r w:rsidR="00AD575B" w:rsidRPr="0053072C">
        <w:rPr>
          <w:rStyle w:val="Titolo2Carattere"/>
          <w:rFonts w:ascii="Times New Roman" w:hAnsi="Times New Roman" w:cs="Times New Roman"/>
          <w:b/>
          <w:color w:val="auto"/>
          <w:sz w:val="24"/>
          <w:szCs w:val="24"/>
        </w:rPr>
        <w:t xml:space="preserve"> </w:t>
      </w:r>
    </w:p>
    <w:p w14:paraId="081B81FD" w14:textId="77777777" w:rsidR="00AD575B" w:rsidRPr="0053072C" w:rsidRDefault="00AD575B" w:rsidP="008A6C10">
      <w:pPr>
        <w:spacing w:after="60"/>
        <w:jc w:val="both"/>
        <w:rPr>
          <w:rFonts w:ascii="Times New Roman" w:hAnsi="Times New Roman" w:cs="Times New Roman"/>
          <w:sz w:val="24"/>
          <w:szCs w:val="24"/>
        </w:rPr>
      </w:pPr>
      <w:r w:rsidRPr="0053072C">
        <w:rPr>
          <w:rFonts w:ascii="Times New Roman" w:hAnsi="Times New Roman" w:cs="Times New Roman"/>
          <w:sz w:val="24"/>
          <w:szCs w:val="24"/>
        </w:rPr>
        <w:t>1. L’Assemblea è l’organo sovrano dell’Associazione ed è composta da tutti gli associati in regola con il versamento della eventuale quota associativa annuale.</w:t>
      </w:r>
    </w:p>
    <w:p w14:paraId="22567106" w14:textId="36291CEA" w:rsidR="00AD575B" w:rsidRPr="0053072C" w:rsidRDefault="00AD575B"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rPr>
          <w:color w:val="FF0000"/>
        </w:rPr>
      </w:pPr>
      <w:r w:rsidRPr="0053072C">
        <w:t>2. Ciascun associato può intervenire personalmente in Assemblea o può farsi rappresentare da un altro associato mediante delega, la quale deve essere scritta e firmata e deve contenere l’indicazione del delegante e del delegato. È ammess</w:t>
      </w:r>
      <w:r w:rsidR="00C72B88" w:rsidRPr="0053072C">
        <w:t xml:space="preserve">o un massimo di tre deleghe per </w:t>
      </w:r>
      <w:r w:rsidRPr="0053072C">
        <w:t>associato.</w:t>
      </w:r>
      <w:r w:rsidRPr="0053072C">
        <w:rPr>
          <w:rStyle w:val="Rimandonotadichiusura"/>
          <w:rFonts w:eastAsiaTheme="minorHAnsi"/>
          <w:b/>
          <w:lang w:eastAsia="en-US"/>
        </w:rPr>
        <w:endnoteReference w:id="20"/>
      </w:r>
    </w:p>
    <w:p w14:paraId="693AA9CD" w14:textId="77777777" w:rsidR="00AD575B" w:rsidRPr="0053072C" w:rsidRDefault="00AD575B" w:rsidP="008A6C10">
      <w:pPr>
        <w:spacing w:after="60"/>
        <w:jc w:val="both"/>
        <w:rPr>
          <w:rFonts w:ascii="Times New Roman" w:hAnsi="Times New Roman" w:cs="Times New Roman"/>
          <w:sz w:val="24"/>
          <w:szCs w:val="24"/>
        </w:rPr>
      </w:pPr>
      <w:r w:rsidRPr="0053072C">
        <w:rPr>
          <w:rFonts w:ascii="Times New Roman" w:hAnsi="Times New Roman" w:cs="Times New Roman"/>
          <w:sz w:val="24"/>
          <w:szCs w:val="24"/>
        </w:rPr>
        <w:t>3. L’Assemblea è convocata dal Presidente dell’Associazione, a seguito di delibera del Consiglio Direttivo, almeno una volta l’anno per l’approvazione del bilancio di esercizio. L’Assemblea può essere inoltre convocata:</w:t>
      </w:r>
    </w:p>
    <w:p w14:paraId="0A910746" w14:textId="77777777" w:rsidR="00AD575B" w:rsidRPr="0053072C" w:rsidRDefault="00AD575B" w:rsidP="00060DCB">
      <w:pPr>
        <w:pStyle w:val="Paragrafoelenco"/>
        <w:numPr>
          <w:ilvl w:val="0"/>
          <w:numId w:val="6"/>
        </w:numPr>
        <w:spacing w:after="60"/>
        <w:jc w:val="both"/>
        <w:rPr>
          <w:rFonts w:ascii="Times New Roman" w:hAnsi="Times New Roman" w:cs="Times New Roman"/>
          <w:sz w:val="24"/>
          <w:szCs w:val="24"/>
        </w:rPr>
      </w:pPr>
      <w:r w:rsidRPr="0053072C">
        <w:rPr>
          <w:rFonts w:ascii="Times New Roman" w:hAnsi="Times New Roman" w:cs="Times New Roman"/>
          <w:sz w:val="24"/>
          <w:szCs w:val="24"/>
        </w:rPr>
        <w:t xml:space="preserve">su richiesta motivata della maggioranza dei membri del Consiglio Direttivo; </w:t>
      </w:r>
    </w:p>
    <w:p w14:paraId="78D0CE2F" w14:textId="77777777" w:rsidR="00AD575B" w:rsidRPr="0053072C" w:rsidRDefault="00AD575B" w:rsidP="00060DCB">
      <w:pPr>
        <w:pStyle w:val="Paragrafoelenco"/>
        <w:numPr>
          <w:ilvl w:val="0"/>
          <w:numId w:val="6"/>
        </w:numPr>
        <w:spacing w:after="60"/>
        <w:jc w:val="both"/>
        <w:rPr>
          <w:rFonts w:ascii="Times New Roman" w:hAnsi="Times New Roman" w:cs="Times New Roman"/>
          <w:sz w:val="24"/>
          <w:szCs w:val="24"/>
        </w:rPr>
      </w:pPr>
      <w:r w:rsidRPr="0053072C">
        <w:rPr>
          <w:rFonts w:ascii="Times New Roman" w:hAnsi="Times New Roman" w:cs="Times New Roman"/>
          <w:sz w:val="24"/>
          <w:szCs w:val="24"/>
        </w:rPr>
        <w:t xml:space="preserve">su richiesta motivata ed indirizzata al Consiglio Direttivo da almeno </w:t>
      </w:r>
      <w:r w:rsidR="004C1191" w:rsidRPr="0053072C">
        <w:rPr>
          <w:rFonts w:ascii="Times New Roman" w:hAnsi="Times New Roman" w:cs="Times New Roman"/>
          <w:sz w:val="24"/>
          <w:szCs w:val="24"/>
        </w:rPr>
        <w:t>1/10 (un decimo)</w:t>
      </w:r>
      <w:r w:rsidR="004C1191" w:rsidRPr="0053072C">
        <w:rPr>
          <w:rStyle w:val="Rimandonotadichiusura"/>
          <w:rFonts w:ascii="Times New Roman" w:hAnsi="Times New Roman" w:cs="Times New Roman"/>
          <w:b/>
          <w:sz w:val="24"/>
          <w:szCs w:val="24"/>
        </w:rPr>
        <w:endnoteReference w:id="21"/>
      </w:r>
      <w:r w:rsidR="004C1191" w:rsidRPr="0053072C">
        <w:rPr>
          <w:rStyle w:val="Rimandonotadichiusura"/>
          <w:rFonts w:ascii="Times New Roman" w:hAnsi="Times New Roman" w:cs="Times New Roman"/>
          <w:b/>
        </w:rPr>
        <w:t xml:space="preserve"> </w:t>
      </w:r>
      <w:r w:rsidRPr="0053072C">
        <w:rPr>
          <w:rFonts w:ascii="Times New Roman" w:hAnsi="Times New Roman" w:cs="Times New Roman"/>
          <w:sz w:val="24"/>
          <w:szCs w:val="24"/>
        </w:rPr>
        <w:t>degli associati.</w:t>
      </w:r>
    </w:p>
    <w:p w14:paraId="7D82E565" w14:textId="77777777" w:rsidR="00AD575B" w:rsidRPr="0053072C" w:rsidRDefault="00AD575B" w:rsidP="008A6C10">
      <w:pPr>
        <w:pStyle w:val="Paragrafoelenco"/>
        <w:spacing w:after="60"/>
        <w:contextualSpacing w:val="0"/>
        <w:jc w:val="both"/>
        <w:rPr>
          <w:rFonts w:ascii="Times New Roman" w:hAnsi="Times New Roman" w:cs="Times New Roman"/>
          <w:sz w:val="24"/>
          <w:szCs w:val="24"/>
        </w:rPr>
      </w:pPr>
      <w:r w:rsidRPr="0053072C">
        <w:rPr>
          <w:rFonts w:ascii="Times New Roman" w:hAnsi="Times New Roman" w:cs="Times New Roman"/>
          <w:sz w:val="24"/>
          <w:szCs w:val="24"/>
        </w:rPr>
        <w:t xml:space="preserve">Nei casi di cui alle lettere a) e b) il Presidente deve provvedere alla convocazione dell’Assemblea, la quale deve svolgersi entro </w:t>
      </w:r>
      <w:sdt>
        <w:sdtPr>
          <w:rPr>
            <w:rStyle w:val="Testosegnaposto"/>
            <w:rFonts w:ascii="Times New Roman" w:hAnsi="Times New Roman" w:cs="Times New Roman"/>
          </w:rPr>
          <w:alias w:val="Termine in giorni"/>
          <w:tag w:val="Termine in giorni"/>
          <w:id w:val="138539120"/>
          <w:placeholder>
            <w:docPart w:val="3516765D8DC64F75A38025817AEA9158"/>
          </w:placeholder>
          <w:showingPlcHdr/>
        </w:sdtPr>
        <w:sdtEndPr>
          <w:rPr>
            <w:rStyle w:val="Carpredefinitoparagrafo"/>
            <w:color w:val="auto"/>
          </w:rPr>
        </w:sdtEndPr>
        <w:sdtContent>
          <w:r w:rsidRPr="0053072C">
            <w:rPr>
              <w:rStyle w:val="Testosegnaposto"/>
              <w:rFonts w:ascii="Times New Roman" w:hAnsi="Times New Roman" w:cs="Times New Roman"/>
              <w:color w:val="auto"/>
              <w:sz w:val="24"/>
              <w:szCs w:val="24"/>
            </w:rPr>
            <w:t>60 (sessanta)</w:t>
          </w:r>
          <w:r w:rsidR="003F148B" w:rsidRPr="0053072C">
            <w:rPr>
              <w:rStyle w:val="Testosegnaposto"/>
              <w:rFonts w:ascii="Times New Roman" w:hAnsi="Times New Roman" w:cs="Times New Roman"/>
              <w:color w:val="auto"/>
              <w:sz w:val="24"/>
              <w:szCs w:val="24"/>
            </w:rPr>
            <w:t xml:space="preserve"> giorni</w:t>
          </w:r>
        </w:sdtContent>
      </w:sdt>
      <w:r w:rsidRPr="0053072C">
        <w:rPr>
          <w:rFonts w:ascii="Times New Roman" w:hAnsi="Times New Roman" w:cs="Times New Roman"/>
          <w:b/>
          <w:sz w:val="24"/>
          <w:szCs w:val="24"/>
        </w:rPr>
        <w:t xml:space="preserve"> </w:t>
      </w:r>
      <w:r w:rsidRPr="0053072C">
        <w:rPr>
          <w:rFonts w:ascii="Times New Roman" w:hAnsi="Times New Roman" w:cs="Times New Roman"/>
          <w:sz w:val="24"/>
          <w:szCs w:val="24"/>
        </w:rPr>
        <w:t>dalla data della richiesta. Qualora il Presidente non provveda alla convoc</w:t>
      </w:r>
      <w:r w:rsidR="00133EEB" w:rsidRPr="0053072C">
        <w:rPr>
          <w:rFonts w:ascii="Times New Roman" w:hAnsi="Times New Roman" w:cs="Times New Roman"/>
          <w:sz w:val="24"/>
          <w:szCs w:val="24"/>
        </w:rPr>
        <w:t>azione nei termini indicati, l’o</w:t>
      </w:r>
      <w:r w:rsidRPr="0053072C">
        <w:rPr>
          <w:rFonts w:ascii="Times New Roman" w:hAnsi="Times New Roman" w:cs="Times New Roman"/>
          <w:sz w:val="24"/>
          <w:szCs w:val="24"/>
        </w:rPr>
        <w:t>rgano di controllo, se nominato, deve procedere in sua vece e senza ritardo alla convocazione dell’Assemblea.</w:t>
      </w:r>
    </w:p>
    <w:p w14:paraId="21A74B81" w14:textId="77777777" w:rsidR="00AD575B" w:rsidRPr="0053072C" w:rsidRDefault="00AD575B"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rPr>
          <w:color w:val="000000"/>
        </w:rPr>
      </w:pPr>
      <w:r w:rsidRPr="0053072C">
        <w:rPr>
          <w:color w:val="000000"/>
        </w:rPr>
        <w:t xml:space="preserve">4. La convocazione deve pervenire per iscritto </w:t>
      </w:r>
      <w:r w:rsidR="0024673B" w:rsidRPr="0053072C">
        <w:rPr>
          <w:color w:val="000000"/>
        </w:rPr>
        <w:t>agli associati tramite lettera,</w:t>
      </w:r>
      <w:r w:rsidRPr="0053072C">
        <w:rPr>
          <w:color w:val="000000"/>
        </w:rPr>
        <w:t xml:space="preserve"> email </w:t>
      </w:r>
      <w:r w:rsidR="0024673B" w:rsidRPr="0053072C">
        <w:rPr>
          <w:color w:val="000000"/>
        </w:rPr>
        <w:t xml:space="preserve">o altro mezzo telematico </w:t>
      </w:r>
      <w:r w:rsidRPr="0053072C">
        <w:t xml:space="preserve">almeno </w:t>
      </w:r>
      <w:sdt>
        <w:sdtPr>
          <w:rPr>
            <w:rStyle w:val="Testosegnaposto"/>
            <w:color w:val="auto"/>
          </w:rPr>
          <w:alias w:val="Termine in giorni"/>
          <w:tag w:val="Termine in giorni"/>
          <w:id w:val="1917207444"/>
          <w:placeholder>
            <w:docPart w:val="8A9854DEEDE14994A30D5FF7034F2864"/>
          </w:placeholder>
        </w:sdtPr>
        <w:sdtEndPr>
          <w:rPr>
            <w:rStyle w:val="Carpredefinitoparagrafo"/>
          </w:rPr>
        </w:sdtEndPr>
        <w:sdtContent>
          <w:r w:rsidR="00641644" w:rsidRPr="0053072C">
            <w:rPr>
              <w:rStyle w:val="Testosegnaposto"/>
              <w:color w:val="auto"/>
            </w:rPr>
            <w:t>30 (trenta) giorni</w:t>
          </w:r>
        </w:sdtContent>
      </w:sdt>
      <w:r w:rsidRPr="0053072C">
        <w:rPr>
          <w:rStyle w:val="Rimandonotadichiusura"/>
          <w:rFonts w:eastAsiaTheme="minorHAnsi"/>
          <w:b/>
          <w:lang w:eastAsia="en-US"/>
        </w:rPr>
        <w:endnoteReference w:id="22"/>
      </w:r>
      <w:r w:rsidRPr="0053072C">
        <w:rPr>
          <w:rStyle w:val="Rimandonotadichiusura"/>
          <w:rFonts w:eastAsiaTheme="minorHAnsi"/>
          <w:b/>
          <w:lang w:eastAsia="en-US"/>
        </w:rPr>
        <w:t xml:space="preserve"> </w:t>
      </w:r>
      <w:r w:rsidRPr="0053072C">
        <w:t xml:space="preserve">prima della data della </w:t>
      </w:r>
      <w:r w:rsidRPr="0053072C">
        <w:rPr>
          <w:color w:val="000000"/>
        </w:rPr>
        <w:t>riunione. L’avviso deve indicare il luogo, il giorno e l’ora sia di prima che di seconda convocazione, oltre che gli argomenti all’ordine del giorno. L’adunanza di seconda convocazione deve essere fissata almeno 24 (ventiquattro) ore dopo la prima convocazione.</w:t>
      </w:r>
    </w:p>
    <w:p w14:paraId="2A08586D" w14:textId="77777777" w:rsidR="00AD575B" w:rsidRPr="0053072C" w:rsidRDefault="00AD575B"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3072C">
        <w:t>5. L’Assemblea può riunirsi anche mediante videoconferenza,</w:t>
      </w:r>
      <w:r w:rsidRPr="0053072C">
        <w:rPr>
          <w:rStyle w:val="Rimandonotadichiusura"/>
          <w:rFonts w:eastAsiaTheme="minorHAnsi"/>
          <w:b/>
          <w:lang w:eastAsia="en-US"/>
        </w:rPr>
        <w:endnoteReference w:id="23"/>
      </w:r>
      <w:r w:rsidRPr="0053072C">
        <w:rPr>
          <w:rStyle w:val="Rimandonotadichiusura"/>
          <w:rFonts w:eastAsiaTheme="minorHAnsi"/>
          <w:b/>
          <w:lang w:eastAsia="en-US"/>
        </w:rPr>
        <w:t xml:space="preserve"> </w:t>
      </w:r>
      <w:r w:rsidR="00B16676" w:rsidRPr="0053072C">
        <w:rPr>
          <w:rFonts w:eastAsiaTheme="minorHAnsi"/>
          <w:b/>
          <w:lang w:eastAsia="en-US"/>
        </w:rPr>
        <w:t xml:space="preserve"> </w:t>
      </w:r>
      <w:r w:rsidRPr="0053072C">
        <w:t>sempre che tutti i partecipanti siano identificati e sia loro consentito di seguire la discussione in modo simultaneo, di intervenire in tempo reale alla trattazione degli argomenti affrontati e di partecipare alla votazione. L’Assemblea si considera tenuta nel luogo in cui si trova il Presidente, e dove pure deve trovarsi il segretario della riunione, onde consentire la stesura e la sottoscrizione del verbale sul relativo libro. Se nel corso della riunione venisse sospeso il collegamento, la stessa verrà dichiarata sospesa dal Presidente o da colui che ne fa le veci, e le decisioni prese fino alla sospensione saranno valide.</w:t>
      </w:r>
    </w:p>
    <w:p w14:paraId="1D3508CB" w14:textId="77777777" w:rsidR="00AD575B" w:rsidRPr="0053072C" w:rsidRDefault="00AD575B"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rPr>
          <w:color w:val="000000"/>
        </w:rPr>
      </w:pPr>
      <w:r w:rsidRPr="0053072C">
        <w:rPr>
          <w:color w:val="000000"/>
        </w:rPr>
        <w:lastRenderedPageBreak/>
        <w:t>6. L’Assemblea è presieduta dal Presidente dell’Associazione o, in sua assenza, dal Vicepresidente o da altro associato indicato in sede di riunione assembleare.</w:t>
      </w:r>
    </w:p>
    <w:p w14:paraId="169F1A42" w14:textId="77777777" w:rsidR="00AD575B" w:rsidRPr="0053072C" w:rsidRDefault="00AD575B"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rPr>
          <w:color w:val="000000"/>
        </w:rPr>
      </w:pPr>
      <w:r w:rsidRPr="0053072C">
        <w:rPr>
          <w:color w:val="000000"/>
        </w:rPr>
        <w:t xml:space="preserve">7. Le discussioni e le deliberazioni dell’Assemblea sono riassunte in un verbale, sottoscritto dal Presidente e dal verbalizzante a ciò appositamente nominato. Il verbale è trascritto </w:t>
      </w:r>
      <w:r w:rsidRPr="0053072C">
        <w:t>nel libro delle adunanze e delle deliberazioni dell’Assemblea</w:t>
      </w:r>
      <w:r w:rsidRPr="0053072C">
        <w:rPr>
          <w:color w:val="000000"/>
        </w:rPr>
        <w:t>, conservato nella sede dell’Associazione.</w:t>
      </w:r>
    </w:p>
    <w:p w14:paraId="70BF0687" w14:textId="77777777" w:rsidR="00AD575B" w:rsidRPr="0053072C" w:rsidRDefault="00AD575B" w:rsidP="009D573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line="300" w:lineRule="atLeast"/>
        <w:jc w:val="both"/>
        <w:rPr>
          <w:color w:val="000000"/>
        </w:rPr>
      </w:pPr>
    </w:p>
    <w:p w14:paraId="6B6A5DDB" w14:textId="77777777" w:rsidR="00AD575B" w:rsidRPr="0053072C" w:rsidRDefault="0030567E"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bookmarkStart w:id="25" w:name="_Toc31663025"/>
      <w:r w:rsidRPr="0053072C">
        <w:rPr>
          <w:rStyle w:val="Titolo2Carattere"/>
          <w:rFonts w:ascii="Times New Roman" w:hAnsi="Times New Roman" w:cs="Times New Roman"/>
          <w:b/>
          <w:color w:val="auto"/>
          <w:sz w:val="24"/>
          <w:szCs w:val="24"/>
          <w:lang w:eastAsia="en-US"/>
        </w:rPr>
        <w:t>Art.1</w:t>
      </w:r>
      <w:r w:rsidR="00E132CA" w:rsidRPr="0053072C">
        <w:rPr>
          <w:rStyle w:val="Titolo2Carattere"/>
          <w:rFonts w:ascii="Times New Roman" w:hAnsi="Times New Roman" w:cs="Times New Roman"/>
          <w:b/>
          <w:color w:val="auto"/>
          <w:sz w:val="24"/>
          <w:szCs w:val="24"/>
          <w:lang w:eastAsia="en-US"/>
        </w:rPr>
        <w:t>4</w:t>
      </w:r>
      <w:r w:rsidR="00AD575B" w:rsidRPr="0053072C">
        <w:rPr>
          <w:rStyle w:val="Titolo2Carattere"/>
          <w:rFonts w:ascii="Times New Roman" w:hAnsi="Times New Roman" w:cs="Times New Roman"/>
          <w:b/>
          <w:color w:val="auto"/>
          <w:sz w:val="24"/>
          <w:szCs w:val="24"/>
          <w:lang w:eastAsia="en-US"/>
        </w:rPr>
        <w:t xml:space="preserve"> - Assemblea ordinaria: competenze e quorum</w:t>
      </w:r>
      <w:bookmarkEnd w:id="25"/>
      <w:r w:rsidR="00B8505C" w:rsidRPr="0053072C">
        <w:rPr>
          <w:rStyle w:val="Rimandonotadichiusura"/>
          <w:b/>
        </w:rPr>
        <w:endnoteReference w:id="24"/>
      </w:r>
      <w:r w:rsidR="00AD575B" w:rsidRPr="0053072C">
        <w:rPr>
          <w:b/>
        </w:rPr>
        <w:t xml:space="preserve"> </w:t>
      </w:r>
    </w:p>
    <w:p w14:paraId="6A9F7B4A" w14:textId="77777777" w:rsidR="00AD575B" w:rsidRPr="0053072C" w:rsidRDefault="00AD575B"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rPr>
          <w:strike/>
        </w:rPr>
      </w:pPr>
      <w:r w:rsidRPr="0053072C">
        <w:t>1. È compito dell’Assemblea ordinaria:</w:t>
      </w:r>
    </w:p>
    <w:p w14:paraId="0349B2E8" w14:textId="77777777" w:rsidR="00AD575B" w:rsidRPr="0053072C" w:rsidRDefault="00AD575B" w:rsidP="00060DCB">
      <w:pPr>
        <w:pStyle w:val="tx"/>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3072C">
        <w:t>approvare il bilancio di esercizio</w:t>
      </w:r>
      <w:r w:rsidR="003F148B" w:rsidRPr="0053072C">
        <w:t>,</w:t>
      </w:r>
      <w:r w:rsidRPr="0053072C">
        <w:rPr>
          <w:i/>
        </w:rPr>
        <w:t xml:space="preserve"> </w:t>
      </w:r>
      <w:r w:rsidRPr="0053072C">
        <w:t>predisposto dal Consiglio Direttivo;</w:t>
      </w:r>
    </w:p>
    <w:p w14:paraId="3D612CC6" w14:textId="77777777" w:rsidR="00AD575B" w:rsidRPr="0053072C" w:rsidRDefault="00AD575B" w:rsidP="00060DCB">
      <w:pPr>
        <w:pStyle w:val="tx"/>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3072C">
        <w:t>approvare l’eventuale programma annuale e pluriennale di attività, predisposto dal Consiglio Direttivo;</w:t>
      </w:r>
    </w:p>
    <w:p w14:paraId="53FF6E24" w14:textId="77777777" w:rsidR="00AD575B" w:rsidRPr="0053072C" w:rsidRDefault="00AD575B" w:rsidP="00060DCB">
      <w:pPr>
        <w:pStyle w:val="tx"/>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3072C">
        <w:t>approvare l’eventuale bilancio sociale</w:t>
      </w:r>
      <w:r w:rsidR="003F148B" w:rsidRPr="0053072C">
        <w:t>,</w:t>
      </w:r>
      <w:r w:rsidRPr="0053072C">
        <w:t xml:space="preserve"> predisposto dal Consiglio Direttivo;</w:t>
      </w:r>
      <w:r w:rsidRPr="0053072C">
        <w:rPr>
          <w:rStyle w:val="Rimandonotadichiusura"/>
          <w:rFonts w:eastAsiaTheme="minorHAnsi"/>
          <w:b/>
          <w:lang w:eastAsia="en-US"/>
        </w:rPr>
        <w:endnoteReference w:id="25"/>
      </w:r>
    </w:p>
    <w:p w14:paraId="09312D21" w14:textId="77777777" w:rsidR="00AD575B" w:rsidRPr="0053072C" w:rsidRDefault="00AD575B" w:rsidP="00060DCB">
      <w:pPr>
        <w:pStyle w:val="tx"/>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3072C">
        <w:t>determinare il numero, eleggere e revocare i membri del Consiglio Direttivo;</w:t>
      </w:r>
    </w:p>
    <w:p w14:paraId="3E9CFA7E" w14:textId="77777777" w:rsidR="003A1610" w:rsidRPr="0053072C" w:rsidRDefault="003A1610" w:rsidP="00060DCB">
      <w:pPr>
        <w:pStyle w:val="tx"/>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3072C">
        <w:t>eleggere e revocare i componenti dell’organo di controllo, obbligatoriamente nominato al verificarsi delle condizioni di cui all’art.30 del Codice del Terzo settore;</w:t>
      </w:r>
    </w:p>
    <w:p w14:paraId="274293C2" w14:textId="77777777" w:rsidR="003A1610" w:rsidRPr="0053072C" w:rsidRDefault="003A1610" w:rsidP="00060DCB">
      <w:pPr>
        <w:pStyle w:val="tx"/>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3072C">
        <w:t xml:space="preserve">eleggere e revocare l’organo di revisione, obbligatoriamente nominato al verificarsi delle condizioni di cui all’art.31 del Codice del Terzo settore; </w:t>
      </w:r>
    </w:p>
    <w:p w14:paraId="402B471A" w14:textId="77777777" w:rsidR="00AD575B" w:rsidRPr="0053072C" w:rsidRDefault="00AD575B" w:rsidP="00060DCB">
      <w:pPr>
        <w:pStyle w:val="tx"/>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3072C">
        <w:t>decidere sui ricorsi contro i provvedimenti di diniego di adesione e di esclusione dall’Associazione;</w:t>
      </w:r>
    </w:p>
    <w:p w14:paraId="5753912D" w14:textId="77777777" w:rsidR="00AD575B" w:rsidRPr="0053072C" w:rsidRDefault="00863955" w:rsidP="00060DCB">
      <w:pPr>
        <w:pStyle w:val="tx"/>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3072C">
        <w:t>approvare l’eventuale r</w:t>
      </w:r>
      <w:r w:rsidR="00AD575B" w:rsidRPr="0053072C">
        <w:t>egolamento attuativo dello Statuto e gli altri regolamenti predisposti dal Consiglio Direttivo per il funzionamento dell’Associazione;</w:t>
      </w:r>
    </w:p>
    <w:p w14:paraId="3BF5584B" w14:textId="77777777" w:rsidR="00AD575B" w:rsidRPr="0053072C" w:rsidRDefault="00AD575B" w:rsidP="00060DCB">
      <w:pPr>
        <w:pStyle w:val="tx"/>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3072C">
        <w:t>deliberare sulla responsabilità dei componenti degli organi sociali, ai sensi dell’art.28 del Codice del Terzo settore, e promuovere l’azione di responsabilità nei loro confronti;</w:t>
      </w:r>
    </w:p>
    <w:p w14:paraId="4E491321" w14:textId="77777777" w:rsidR="00AD575B" w:rsidRPr="0053072C" w:rsidRDefault="00AD575B" w:rsidP="00060DCB">
      <w:pPr>
        <w:pStyle w:val="tx"/>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3072C">
        <w:t>deliberare su ogni altro argomento posto all’ordine del giorno o sottoposto al suo esame da parte del Consiglio Direttivo o da altro organo sociale.</w:t>
      </w:r>
    </w:p>
    <w:p w14:paraId="646FC9AE" w14:textId="77777777" w:rsidR="00AD575B" w:rsidRPr="0053072C" w:rsidRDefault="00AD575B"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rPr>
          <w:color w:val="000000"/>
        </w:rPr>
      </w:pPr>
      <w:r w:rsidRPr="0053072C">
        <w:rPr>
          <w:color w:val="000000"/>
        </w:rPr>
        <w:t xml:space="preserve">2. L’Assemblea ordinaria in prima convocazione è validamente costituita con la presenza della metà più uno degli associati; in seconda convocazione è validamente costituita qualsiasi sia il numero degli associati presenti. </w:t>
      </w:r>
    </w:p>
    <w:p w14:paraId="2F98F93F" w14:textId="77777777" w:rsidR="00AD575B" w:rsidRPr="0053072C" w:rsidRDefault="00AD575B"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rPr>
          <w:color w:val="000000"/>
        </w:rPr>
      </w:pPr>
      <w:r w:rsidRPr="0053072C">
        <w:rPr>
          <w:color w:val="000000"/>
        </w:rPr>
        <w:t>3. Le deliberazioni dell’Assemblea ordinaria sono prese a maggioranza dei voti degli associati presenti, sia in prima che in seconda convocazione.</w:t>
      </w:r>
    </w:p>
    <w:p w14:paraId="1A9EA1FB" w14:textId="77777777" w:rsidR="00AD575B" w:rsidRPr="0053072C" w:rsidRDefault="00AD575B" w:rsidP="000523B5">
      <w:pPr>
        <w:spacing w:after="0"/>
        <w:jc w:val="both"/>
        <w:rPr>
          <w:rFonts w:ascii="Times New Roman" w:hAnsi="Times New Roman" w:cs="Times New Roman"/>
          <w:sz w:val="24"/>
          <w:szCs w:val="24"/>
        </w:rPr>
      </w:pPr>
    </w:p>
    <w:p w14:paraId="52B8E795" w14:textId="77777777" w:rsidR="00AD575B" w:rsidRPr="0053072C" w:rsidRDefault="0030567E" w:rsidP="00D76AB8">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rPr>
          <w:rStyle w:val="Titolo2Carattere"/>
          <w:rFonts w:ascii="Times New Roman" w:hAnsi="Times New Roman" w:cs="Times New Roman"/>
          <w:b/>
          <w:color w:val="auto"/>
          <w:sz w:val="24"/>
          <w:szCs w:val="24"/>
          <w:lang w:eastAsia="en-US"/>
        </w:rPr>
      </w:pPr>
      <w:bookmarkStart w:id="26" w:name="_Toc31663026"/>
      <w:r w:rsidRPr="0053072C">
        <w:rPr>
          <w:rStyle w:val="Titolo2Carattere"/>
          <w:rFonts w:ascii="Times New Roman" w:hAnsi="Times New Roman" w:cs="Times New Roman"/>
          <w:b/>
          <w:color w:val="auto"/>
          <w:sz w:val="24"/>
          <w:szCs w:val="24"/>
          <w:lang w:eastAsia="en-US"/>
        </w:rPr>
        <w:t>Art.1</w:t>
      </w:r>
      <w:r w:rsidR="00E132CA" w:rsidRPr="0053072C">
        <w:rPr>
          <w:rStyle w:val="Titolo2Carattere"/>
          <w:rFonts w:ascii="Times New Roman" w:hAnsi="Times New Roman" w:cs="Times New Roman"/>
          <w:b/>
          <w:color w:val="auto"/>
          <w:sz w:val="24"/>
          <w:szCs w:val="24"/>
          <w:lang w:eastAsia="en-US"/>
        </w:rPr>
        <w:t xml:space="preserve">5 </w:t>
      </w:r>
      <w:r w:rsidR="00AD575B" w:rsidRPr="0053072C">
        <w:rPr>
          <w:rStyle w:val="Titolo2Carattere"/>
          <w:rFonts w:ascii="Times New Roman" w:hAnsi="Times New Roman" w:cs="Times New Roman"/>
          <w:b/>
          <w:color w:val="auto"/>
          <w:sz w:val="24"/>
          <w:szCs w:val="24"/>
          <w:lang w:eastAsia="en-US"/>
        </w:rPr>
        <w:t>- Assemblea straordinaria: competenze e quorum</w:t>
      </w:r>
      <w:bookmarkEnd w:id="26"/>
      <w:r w:rsidR="00AD575B" w:rsidRPr="0053072C">
        <w:rPr>
          <w:rStyle w:val="Titolo2Carattere"/>
          <w:rFonts w:ascii="Times New Roman" w:hAnsi="Times New Roman" w:cs="Times New Roman"/>
          <w:b/>
          <w:color w:val="auto"/>
          <w:sz w:val="24"/>
          <w:szCs w:val="24"/>
          <w:lang w:eastAsia="en-US"/>
        </w:rPr>
        <w:t xml:space="preserve"> </w:t>
      </w:r>
    </w:p>
    <w:p w14:paraId="1A993152" w14:textId="77777777" w:rsidR="00AD575B" w:rsidRPr="0053072C" w:rsidRDefault="00AD575B" w:rsidP="00D76AB8">
      <w:pPr>
        <w:spacing w:after="60"/>
        <w:jc w:val="both"/>
        <w:rPr>
          <w:rFonts w:ascii="Times New Roman" w:hAnsi="Times New Roman" w:cs="Times New Roman"/>
          <w:sz w:val="24"/>
          <w:szCs w:val="24"/>
        </w:rPr>
      </w:pPr>
      <w:r w:rsidRPr="0053072C">
        <w:rPr>
          <w:rFonts w:ascii="Times New Roman" w:hAnsi="Times New Roman" w:cs="Times New Roman"/>
          <w:sz w:val="24"/>
          <w:szCs w:val="24"/>
        </w:rPr>
        <w:t>1. È compito dell’Assemblea straordinaria:</w:t>
      </w:r>
    </w:p>
    <w:p w14:paraId="0205E9BD" w14:textId="77777777" w:rsidR="00AD575B" w:rsidRPr="0053072C" w:rsidRDefault="00AD575B" w:rsidP="00060DCB">
      <w:pPr>
        <w:pStyle w:val="Paragrafoelenco"/>
        <w:numPr>
          <w:ilvl w:val="0"/>
          <w:numId w:val="10"/>
        </w:numPr>
        <w:spacing w:after="60"/>
        <w:jc w:val="both"/>
        <w:rPr>
          <w:rFonts w:ascii="Times New Roman" w:hAnsi="Times New Roman" w:cs="Times New Roman"/>
          <w:sz w:val="24"/>
          <w:szCs w:val="24"/>
        </w:rPr>
      </w:pPr>
      <w:r w:rsidRPr="0053072C">
        <w:rPr>
          <w:rFonts w:ascii="Times New Roman" w:hAnsi="Times New Roman" w:cs="Times New Roman"/>
          <w:sz w:val="24"/>
          <w:szCs w:val="24"/>
        </w:rPr>
        <w:t>deliberare su</w:t>
      </w:r>
      <w:r w:rsidR="00863955" w:rsidRPr="0053072C">
        <w:rPr>
          <w:rFonts w:ascii="Times New Roman" w:hAnsi="Times New Roman" w:cs="Times New Roman"/>
          <w:sz w:val="24"/>
          <w:szCs w:val="24"/>
        </w:rPr>
        <w:t>lle proposte di modifica dello S</w:t>
      </w:r>
      <w:r w:rsidRPr="0053072C">
        <w:rPr>
          <w:rFonts w:ascii="Times New Roman" w:hAnsi="Times New Roman" w:cs="Times New Roman"/>
          <w:sz w:val="24"/>
          <w:szCs w:val="24"/>
        </w:rPr>
        <w:t>tatuto;</w:t>
      </w:r>
    </w:p>
    <w:p w14:paraId="37E4AE0F" w14:textId="77777777" w:rsidR="00AD575B" w:rsidRPr="0053072C" w:rsidRDefault="00AD575B" w:rsidP="00060DCB">
      <w:pPr>
        <w:pStyle w:val="Paragrafoelenco"/>
        <w:numPr>
          <w:ilvl w:val="0"/>
          <w:numId w:val="10"/>
        </w:numPr>
        <w:spacing w:after="60"/>
        <w:contextualSpacing w:val="0"/>
        <w:jc w:val="both"/>
        <w:rPr>
          <w:rFonts w:ascii="Times New Roman" w:hAnsi="Times New Roman" w:cs="Times New Roman"/>
          <w:sz w:val="24"/>
          <w:szCs w:val="24"/>
        </w:rPr>
      </w:pPr>
      <w:r w:rsidRPr="0053072C">
        <w:rPr>
          <w:rFonts w:ascii="Times New Roman" w:hAnsi="Times New Roman" w:cs="Times New Roman"/>
          <w:sz w:val="24"/>
          <w:szCs w:val="24"/>
        </w:rPr>
        <w:t>deliberare in merito al</w:t>
      </w:r>
      <w:r w:rsidR="003F148B" w:rsidRPr="0053072C">
        <w:rPr>
          <w:rFonts w:ascii="Times New Roman" w:hAnsi="Times New Roman" w:cs="Times New Roman"/>
          <w:sz w:val="24"/>
          <w:szCs w:val="24"/>
        </w:rPr>
        <w:t xml:space="preserve">lo scioglimento, trasformazione, </w:t>
      </w:r>
      <w:r w:rsidRPr="0053072C">
        <w:rPr>
          <w:rFonts w:ascii="Times New Roman" w:hAnsi="Times New Roman" w:cs="Times New Roman"/>
          <w:sz w:val="24"/>
          <w:szCs w:val="24"/>
        </w:rPr>
        <w:t>fusione o scissione dell’Associazione.</w:t>
      </w:r>
    </w:p>
    <w:p w14:paraId="5AF64A58" w14:textId="77777777" w:rsidR="0019781B" w:rsidRPr="0053072C" w:rsidRDefault="00AD575B" w:rsidP="00D76AB8">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rPr>
          <w:strike/>
        </w:rPr>
      </w:pPr>
      <w:r w:rsidRPr="0053072C">
        <w:t xml:space="preserve">2. Per le modifiche statutarie, </w:t>
      </w:r>
      <w:r w:rsidR="003F148B" w:rsidRPr="0053072C">
        <w:t>per la trasformazione,</w:t>
      </w:r>
      <w:r w:rsidRPr="0053072C">
        <w:t xml:space="preserve"> fusione o scissione dell’Associazione</w:t>
      </w:r>
      <w:r w:rsidR="004A0ACA" w:rsidRPr="0053072C">
        <w:t>,</w:t>
      </w:r>
      <w:r w:rsidRPr="0053072C">
        <w:t xml:space="preserve"> l’Assemblea straordinaria in prima convocazione è validamente costituita con la presenza di almeno </w:t>
      </w:r>
      <w:sdt>
        <w:sdtPr>
          <w:rPr>
            <w:rStyle w:val="Testosegnaposto"/>
          </w:rPr>
          <w:alias w:val="percentuale quorum costitutivo"/>
          <w:tag w:val="Termine in giorni"/>
          <w:id w:val="-927731189"/>
          <w:placeholder>
            <w:docPart w:val="4268BCA6D61C435EAF0CC01417EA264F"/>
          </w:placeholder>
          <w:showingPlcHdr/>
        </w:sdtPr>
        <w:sdtEndPr>
          <w:rPr>
            <w:rStyle w:val="Carpredefinitoparagrafo"/>
            <w:color w:val="auto"/>
          </w:rPr>
        </w:sdtEndPr>
        <w:sdtContent>
          <w:r w:rsidRPr="0053072C">
            <w:rPr>
              <w:rStyle w:val="Testosegnaposto"/>
              <w:color w:val="auto"/>
            </w:rPr>
            <w:t>3/4 (tre quarti)</w:t>
          </w:r>
        </w:sdtContent>
      </w:sdt>
      <w:r w:rsidRPr="0053072C">
        <w:t xml:space="preserve"> degli associati e delibera con il voto favorevole della maggioranza dei presenti; in seconda convocazione è validamente costituita</w:t>
      </w:r>
      <w:r w:rsidR="00D76AB8" w:rsidRPr="0053072C">
        <w:t xml:space="preserve"> con la presenza di almeno </w:t>
      </w:r>
      <w:sdt>
        <w:sdtPr>
          <w:rPr>
            <w:rStyle w:val="Testosegnaposto"/>
          </w:rPr>
          <w:alias w:val="percentuale quorum costitutivo"/>
          <w:tag w:val="Termine in giorni"/>
          <w:id w:val="-360820849"/>
          <w:placeholder>
            <w:docPart w:val="9348AF25B99D417D90CD9BBD624695C2"/>
          </w:placeholder>
          <w:showingPlcHdr/>
        </w:sdtPr>
        <w:sdtEndPr>
          <w:rPr>
            <w:rStyle w:val="Carpredefinitoparagrafo"/>
            <w:color w:val="auto"/>
          </w:rPr>
        </w:sdtEndPr>
        <w:sdtContent>
          <w:r w:rsidR="003703A7" w:rsidRPr="0053072C">
            <w:rPr>
              <w:rStyle w:val="Testosegnaposto"/>
              <w:color w:val="auto"/>
            </w:rPr>
            <w:t>la metà più uno</w:t>
          </w:r>
        </w:sdtContent>
      </w:sdt>
      <w:r w:rsidR="003703A7" w:rsidRPr="0053072C">
        <w:t xml:space="preserve"> </w:t>
      </w:r>
      <w:r w:rsidR="00D76AB8" w:rsidRPr="0053072C">
        <w:t>degli associati</w:t>
      </w:r>
      <w:r w:rsidRPr="0053072C">
        <w:rPr>
          <w:rStyle w:val="Rimandonotadichiusura"/>
          <w:rFonts w:eastAsiaTheme="minorHAnsi"/>
          <w:b/>
          <w:lang w:eastAsia="en-US"/>
        </w:rPr>
        <w:endnoteReference w:id="26"/>
      </w:r>
      <w:r w:rsidR="00D76AB8" w:rsidRPr="0053072C">
        <w:t xml:space="preserve"> e delibera con il voto</w:t>
      </w:r>
      <w:r w:rsidR="00B30870" w:rsidRPr="0053072C">
        <w:t xml:space="preserve"> favorevole</w:t>
      </w:r>
      <w:r w:rsidR="00D76AB8" w:rsidRPr="0053072C">
        <w:t xml:space="preserve"> della maggioranza dei presenti. </w:t>
      </w:r>
    </w:p>
    <w:p w14:paraId="358EFB18" w14:textId="77777777" w:rsidR="00AD575B" w:rsidRPr="0053072C" w:rsidRDefault="00AD575B" w:rsidP="00D76AB8">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rPr>
          <w:color w:val="000000"/>
        </w:rPr>
      </w:pPr>
      <w:r w:rsidRPr="0053072C">
        <w:rPr>
          <w:color w:val="000000"/>
        </w:rPr>
        <w:t>3. Per lo scioglimento dell’Associazione e la devoluzione del patrimonio</w:t>
      </w:r>
      <w:r w:rsidR="004A0ACA" w:rsidRPr="0053072C">
        <w:rPr>
          <w:color w:val="000000"/>
        </w:rPr>
        <w:t>,</w:t>
      </w:r>
      <w:r w:rsidRPr="0053072C">
        <w:rPr>
          <w:color w:val="000000"/>
        </w:rPr>
        <w:t xml:space="preserve"> l’Assemblea straordinaria delibera, sia in prima che in seconda convocazione, con il voto favorevole di almeno </w:t>
      </w:r>
      <w:r w:rsidR="004A0ACA" w:rsidRPr="0053072C">
        <w:rPr>
          <w:color w:val="000000"/>
        </w:rPr>
        <w:t xml:space="preserve">3/4 (tre quarti) </w:t>
      </w:r>
      <w:r w:rsidRPr="0053072C">
        <w:rPr>
          <w:color w:val="000000"/>
        </w:rPr>
        <w:t>degli associati.</w:t>
      </w:r>
    </w:p>
    <w:p w14:paraId="49439B7D" w14:textId="77777777" w:rsidR="00AD575B" w:rsidRPr="0053072C" w:rsidRDefault="00AD575B" w:rsidP="008B4189">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line="300" w:lineRule="atLeast"/>
        <w:jc w:val="both"/>
        <w:rPr>
          <w:color w:val="000000"/>
        </w:rPr>
      </w:pPr>
    </w:p>
    <w:p w14:paraId="41B0E719" w14:textId="77777777" w:rsidR="00AD575B" w:rsidRPr="0053072C" w:rsidRDefault="0030567E"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rPr>
          <w:rStyle w:val="Titolo2Carattere"/>
          <w:rFonts w:ascii="Times New Roman" w:hAnsi="Times New Roman" w:cs="Times New Roman"/>
          <w:b/>
          <w:color w:val="auto"/>
          <w:sz w:val="24"/>
          <w:szCs w:val="24"/>
          <w:lang w:eastAsia="en-US"/>
        </w:rPr>
      </w:pPr>
      <w:bookmarkStart w:id="27" w:name="_Toc31663027"/>
      <w:r w:rsidRPr="0053072C">
        <w:rPr>
          <w:rStyle w:val="Titolo2Carattere"/>
          <w:rFonts w:ascii="Times New Roman" w:hAnsi="Times New Roman" w:cs="Times New Roman"/>
          <w:b/>
          <w:color w:val="auto"/>
          <w:sz w:val="24"/>
          <w:szCs w:val="24"/>
          <w:lang w:eastAsia="en-US"/>
        </w:rPr>
        <w:t>Art.1</w:t>
      </w:r>
      <w:r w:rsidR="00E132CA" w:rsidRPr="0053072C">
        <w:rPr>
          <w:rStyle w:val="Titolo2Carattere"/>
          <w:rFonts w:ascii="Times New Roman" w:hAnsi="Times New Roman" w:cs="Times New Roman"/>
          <w:b/>
          <w:color w:val="auto"/>
          <w:sz w:val="24"/>
          <w:szCs w:val="24"/>
          <w:lang w:eastAsia="en-US"/>
        </w:rPr>
        <w:t>6</w:t>
      </w:r>
      <w:r w:rsidR="00AD575B" w:rsidRPr="0053072C">
        <w:rPr>
          <w:rStyle w:val="Titolo2Carattere"/>
          <w:rFonts w:ascii="Times New Roman" w:hAnsi="Times New Roman" w:cs="Times New Roman"/>
          <w:b/>
          <w:color w:val="auto"/>
          <w:sz w:val="24"/>
          <w:szCs w:val="24"/>
          <w:lang w:eastAsia="en-US"/>
        </w:rPr>
        <w:t xml:space="preserve"> - L’Assemblea degli associati: regole di voto</w:t>
      </w:r>
      <w:bookmarkEnd w:id="27"/>
      <w:r w:rsidR="00AD575B" w:rsidRPr="0053072C">
        <w:rPr>
          <w:rStyle w:val="Titolo2Carattere"/>
          <w:rFonts w:ascii="Times New Roman" w:hAnsi="Times New Roman" w:cs="Times New Roman"/>
          <w:b/>
          <w:color w:val="auto"/>
          <w:sz w:val="24"/>
          <w:szCs w:val="24"/>
          <w:lang w:eastAsia="en-US"/>
        </w:rPr>
        <w:t xml:space="preserve"> </w:t>
      </w:r>
    </w:p>
    <w:p w14:paraId="3A9E7802" w14:textId="77777777" w:rsidR="00717A4B" w:rsidRPr="0053072C" w:rsidRDefault="00717A4B" w:rsidP="00717A4B">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3072C">
        <w:t>1. Ciascun associato ha diritto ad un solo voto.</w:t>
      </w:r>
      <w:r w:rsidRPr="0053072C">
        <w:rPr>
          <w:rStyle w:val="Rimandonotadichiusura"/>
          <w:b/>
        </w:rPr>
        <w:endnoteReference w:id="27"/>
      </w:r>
    </w:p>
    <w:p w14:paraId="6C6EBAF7" w14:textId="77777777" w:rsidR="00134C84" w:rsidRPr="0053072C" w:rsidRDefault="00134C84" w:rsidP="00134C84">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3072C">
        <w:t xml:space="preserve">2. L’esercizio del diritto di voto spetta agli associati che siano in regola con il versamento della eventuale quota associativa annuale. </w:t>
      </w:r>
    </w:p>
    <w:p w14:paraId="6F07988D" w14:textId="77777777" w:rsidR="00EB0DDC" w:rsidRPr="0053072C" w:rsidRDefault="00EB0DDC" w:rsidP="00EB0DDC">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3072C">
        <w:t xml:space="preserve">2. L’esercizio del diritto di voto spetta agli associati che sono iscritti da almeno </w:t>
      </w:r>
      <w:sdt>
        <w:sdtPr>
          <w:rPr>
            <w:rStyle w:val="Testosegnaposto"/>
            <w:color w:val="auto"/>
          </w:rPr>
          <w:alias w:val="Termine in mesi"/>
          <w:tag w:val="Termine in mesi"/>
          <w:id w:val="649322263"/>
          <w:placeholder>
            <w:docPart w:val="E586BCE3896D4532B694E8C59EFEFE9B"/>
          </w:placeholder>
          <w:showingPlcHdr/>
        </w:sdtPr>
        <w:sdtEndPr>
          <w:rPr>
            <w:rStyle w:val="Carpredefinitoparagrafo"/>
          </w:rPr>
        </w:sdtEndPr>
        <w:sdtContent>
          <w:r w:rsidRPr="0053072C">
            <w:rPr>
              <w:rStyle w:val="Testosegnaposto"/>
              <w:color w:val="auto"/>
            </w:rPr>
            <w:t>3 (tre) mesi</w:t>
          </w:r>
        </w:sdtContent>
      </w:sdt>
      <w:r w:rsidRPr="0053072C">
        <w:rPr>
          <w:rStyle w:val="Rimandonotadichiusura"/>
          <w:rFonts w:eastAsiaTheme="minorHAnsi"/>
          <w:b/>
          <w:lang w:eastAsia="en-US"/>
        </w:rPr>
        <w:endnoteReference w:id="28"/>
      </w:r>
      <w:r w:rsidRPr="0053072C">
        <w:rPr>
          <w:rStyle w:val="Testosegnaposto"/>
          <w:color w:val="auto"/>
        </w:rPr>
        <w:t xml:space="preserve"> nel libro degli associati,</w:t>
      </w:r>
      <w:r w:rsidRPr="0053072C">
        <w:rPr>
          <w:rStyle w:val="Rimandonotadichiusura"/>
          <w:rFonts w:eastAsiaTheme="minorHAnsi"/>
          <w:b/>
          <w:lang w:eastAsia="en-US"/>
        </w:rPr>
        <w:t xml:space="preserve"> </w:t>
      </w:r>
      <w:r w:rsidRPr="0053072C">
        <w:t xml:space="preserve">sempre che essi siano in regola con il versamento della eventuale quota associativa annuale. Gli associati che non sono iscritti da almeno </w:t>
      </w:r>
      <w:sdt>
        <w:sdtPr>
          <w:rPr>
            <w:rStyle w:val="Testosegnaposto"/>
            <w:color w:val="auto"/>
          </w:rPr>
          <w:alias w:val="Termine in mesi"/>
          <w:tag w:val="Termine in mesi"/>
          <w:id w:val="-363975108"/>
          <w:placeholder>
            <w:docPart w:val="C55FAFC80B824791B9E6B30F25EA2568"/>
          </w:placeholder>
          <w:showingPlcHdr/>
        </w:sdtPr>
        <w:sdtEndPr>
          <w:rPr>
            <w:rStyle w:val="Carpredefinitoparagrafo"/>
          </w:rPr>
        </w:sdtEndPr>
        <w:sdtContent>
          <w:r w:rsidRPr="0053072C">
            <w:rPr>
              <w:rStyle w:val="Testosegnaposto"/>
              <w:color w:val="auto"/>
            </w:rPr>
            <w:t>3 (tre) mesi</w:t>
          </w:r>
        </w:sdtContent>
      </w:sdt>
      <w:r w:rsidRPr="0053072C">
        <w:t xml:space="preserve"> nel libro degli associati possono partecipare all’Assemblea senza diritto di voto né di elettorato attivo e passivo, e non sono computati ai fini del raggiungimento dei quorum.</w:t>
      </w:r>
    </w:p>
    <w:p w14:paraId="11745F1F" w14:textId="77777777" w:rsidR="00AD575B" w:rsidRPr="0053072C" w:rsidRDefault="00AD575B"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rPr>
          <w:b/>
        </w:rPr>
      </w:pPr>
      <w:r w:rsidRPr="0053072C">
        <w:rPr>
          <w:color w:val="000000" w:themeColor="text1"/>
        </w:rPr>
        <w:t xml:space="preserve">3. Il diritto di voto sarà automaticamente riconosciuto all’associato minorenne solo alla prima Assemblea utile svoltasi dopo il raggiungimento della maggiore età. </w:t>
      </w:r>
      <w:r w:rsidRPr="0053072C">
        <w:t>Il genitore, in rappresent</w:t>
      </w:r>
      <w:r w:rsidR="00FF45C8" w:rsidRPr="0053072C">
        <w:t xml:space="preserve">anza dell’associato minorenne, gode del </w:t>
      </w:r>
      <w:r w:rsidRPr="0053072C">
        <w:t>diritto di elettorato attivo</w:t>
      </w:r>
      <w:r w:rsidR="00FF45C8" w:rsidRPr="0053072C">
        <w:t xml:space="preserve"> ma non quello di elettorato passivo</w:t>
      </w:r>
      <w:r w:rsidRPr="0053072C">
        <w:t>. Gli associati minorenni sono computati ai fini del raggiungimento dei quorum.</w:t>
      </w:r>
      <w:r w:rsidRPr="0053072C">
        <w:rPr>
          <w:b/>
        </w:rPr>
        <w:t xml:space="preserve"> </w:t>
      </w:r>
    </w:p>
    <w:p w14:paraId="3871F284" w14:textId="77777777" w:rsidR="00AD575B" w:rsidRPr="0053072C" w:rsidRDefault="00AD575B"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rPr>
          <w:color w:val="000000"/>
        </w:rPr>
      </w:pPr>
      <w:r w:rsidRPr="0053072C">
        <w:rPr>
          <w:color w:val="000000"/>
        </w:rPr>
        <w:t xml:space="preserve">4. Per le votazioni si procede normalmente con voto palese; si procede a scrutinio segreto quando ne faccia richiesta almeno </w:t>
      </w:r>
      <w:sdt>
        <w:sdtPr>
          <w:rPr>
            <w:rStyle w:val="Testosegnaposto"/>
          </w:rPr>
          <w:alias w:val="percentuale soci"/>
          <w:tag w:val="percentuale soci"/>
          <w:id w:val="-926890887"/>
          <w:placeholder>
            <w:docPart w:val="9AA974047BE842A8904D0B28CC76A9B7"/>
          </w:placeholder>
          <w:showingPlcHdr/>
        </w:sdtPr>
        <w:sdtEndPr>
          <w:rPr>
            <w:rStyle w:val="Carpredefinitoparagrafo"/>
            <w:color w:val="auto"/>
          </w:rPr>
        </w:sdtEndPr>
        <w:sdtContent>
          <w:r w:rsidRPr="0053072C">
            <w:rPr>
              <w:rStyle w:val="Testosegnaposto"/>
              <w:color w:val="auto"/>
            </w:rPr>
            <w:t>1/10 (un decimo)</w:t>
          </w:r>
        </w:sdtContent>
      </w:sdt>
      <w:r w:rsidRPr="0053072C">
        <w:rPr>
          <w:color w:val="000000"/>
        </w:rPr>
        <w:t xml:space="preserve"> dei presenti. </w:t>
      </w:r>
    </w:p>
    <w:p w14:paraId="06718C05" w14:textId="77777777" w:rsidR="002E5303" w:rsidRPr="0053072C" w:rsidRDefault="002E5303" w:rsidP="002E5303">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3072C">
        <w:t>5. I Consiglieri non hanno diritto di voto nelle deliberazioni di approvazione del bilancio e in quelle che riguardano la loro responsabilità.</w:t>
      </w:r>
      <w:r w:rsidRPr="0053072C">
        <w:rPr>
          <w:rStyle w:val="Rimandonotadichiusura"/>
          <w:b/>
        </w:rPr>
        <w:endnoteReference w:id="29"/>
      </w:r>
    </w:p>
    <w:p w14:paraId="4D155C08" w14:textId="77777777" w:rsidR="00AD575B" w:rsidRPr="0053072C" w:rsidRDefault="00AD575B" w:rsidP="00804D2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line="300" w:lineRule="atLeast"/>
        <w:jc w:val="both"/>
        <w:rPr>
          <w:color w:val="000000"/>
        </w:rPr>
      </w:pPr>
    </w:p>
    <w:p w14:paraId="47786BEF" w14:textId="77777777" w:rsidR="008A7F05" w:rsidRPr="0053072C" w:rsidRDefault="008A7F05" w:rsidP="008A7F05">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rPr>
          <w:rStyle w:val="Titolo2Carattere"/>
          <w:rFonts w:ascii="Times New Roman" w:hAnsi="Times New Roman" w:cs="Times New Roman"/>
          <w:b/>
          <w:color w:val="auto"/>
          <w:sz w:val="24"/>
          <w:szCs w:val="24"/>
          <w:lang w:eastAsia="en-US"/>
        </w:rPr>
      </w:pPr>
      <w:bookmarkStart w:id="28" w:name="_Toc31663028"/>
      <w:r w:rsidRPr="0053072C">
        <w:rPr>
          <w:rStyle w:val="Titolo2Carattere"/>
          <w:rFonts w:ascii="Times New Roman" w:hAnsi="Times New Roman" w:cs="Times New Roman"/>
          <w:b/>
          <w:color w:val="auto"/>
          <w:sz w:val="24"/>
          <w:szCs w:val="24"/>
          <w:lang w:eastAsia="en-US"/>
        </w:rPr>
        <w:t>Art.1</w:t>
      </w:r>
      <w:r w:rsidR="00E132CA" w:rsidRPr="0053072C">
        <w:rPr>
          <w:rStyle w:val="Titolo2Carattere"/>
          <w:rFonts w:ascii="Times New Roman" w:hAnsi="Times New Roman" w:cs="Times New Roman"/>
          <w:b/>
          <w:color w:val="auto"/>
          <w:sz w:val="24"/>
          <w:szCs w:val="24"/>
          <w:lang w:eastAsia="en-US"/>
        </w:rPr>
        <w:t>7</w:t>
      </w:r>
      <w:r w:rsidRPr="0053072C">
        <w:rPr>
          <w:rStyle w:val="Titolo2Carattere"/>
          <w:rFonts w:ascii="Times New Roman" w:hAnsi="Times New Roman" w:cs="Times New Roman"/>
          <w:b/>
          <w:color w:val="auto"/>
          <w:sz w:val="24"/>
          <w:szCs w:val="24"/>
          <w:lang w:eastAsia="en-US"/>
        </w:rPr>
        <w:t xml:space="preserve"> - Il Consiglio Direttivo: composizione e durata in carica</w:t>
      </w:r>
      <w:bookmarkEnd w:id="28"/>
    </w:p>
    <w:p w14:paraId="71D17F2C" w14:textId="77777777" w:rsidR="008A7F05" w:rsidRPr="0053072C" w:rsidRDefault="008A7F05" w:rsidP="008A7F05">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3072C">
        <w:t>1. Il Consiglio Direttivo è l’organo amministrativo dell’Associazione, è eletto dall’Assemblea tra gli associati</w:t>
      </w:r>
      <w:r w:rsidRPr="0053072C">
        <w:rPr>
          <w:rStyle w:val="Rimandonotadichiusura"/>
          <w:rFonts w:eastAsiaTheme="minorHAnsi"/>
          <w:b/>
          <w:lang w:eastAsia="en-US"/>
        </w:rPr>
        <w:endnoteReference w:id="30"/>
      </w:r>
      <w:r w:rsidRPr="0053072C">
        <w:t xml:space="preserve"> in regola con il versamento della eventuale quota associativa, ed è composto da un numero di membri, compreso il Presidente, che può variare da </w:t>
      </w:r>
      <w:sdt>
        <w:sdtPr>
          <w:rPr>
            <w:rStyle w:val="Testosegnaposto"/>
            <w:color w:val="auto"/>
          </w:rPr>
          <w:alias w:val="Termine in mesi"/>
          <w:tag w:val="Termine in mesi"/>
          <w:id w:val="677474820"/>
          <w:placeholder>
            <w:docPart w:val="BD4AE6D0FBAA4CD4808F7AF8B2F19CE5"/>
          </w:placeholder>
          <w:showingPlcHdr/>
        </w:sdtPr>
        <w:sdtEndPr>
          <w:rPr>
            <w:rStyle w:val="Carpredefinitoparagrafo"/>
          </w:rPr>
        </w:sdtEndPr>
        <w:sdtContent>
          <w:r w:rsidRPr="0053072C">
            <w:rPr>
              <w:rStyle w:val="Testosegnaposto"/>
              <w:color w:val="auto"/>
            </w:rPr>
            <w:t>3 (tre)</w:t>
          </w:r>
        </w:sdtContent>
      </w:sdt>
      <w:r w:rsidRPr="0053072C">
        <w:t xml:space="preserve"> a </w:t>
      </w:r>
      <w:sdt>
        <w:sdtPr>
          <w:rPr>
            <w:rStyle w:val="Testosegnaposto"/>
            <w:color w:val="auto"/>
          </w:rPr>
          <w:alias w:val="Termine in mesi"/>
          <w:tag w:val="Termine in mesi"/>
          <w:id w:val="1499926371"/>
          <w:placeholder>
            <w:docPart w:val="83F4FEFEC5634C6DAC82DD97DEB009BE"/>
          </w:placeholder>
          <w:showingPlcHdr/>
        </w:sdtPr>
        <w:sdtEndPr>
          <w:rPr>
            <w:rStyle w:val="Carpredefinitoparagrafo"/>
          </w:rPr>
        </w:sdtEndPr>
        <w:sdtContent>
          <w:r w:rsidRPr="0053072C">
            <w:rPr>
              <w:rStyle w:val="Testosegnaposto"/>
              <w:color w:val="auto"/>
            </w:rPr>
            <w:t>7 (sette)</w:t>
          </w:r>
        </w:sdtContent>
      </w:sdt>
      <w:r w:rsidRPr="0053072C">
        <w:rPr>
          <w:rStyle w:val="Testosegnaposto"/>
          <w:color w:val="auto"/>
        </w:rPr>
        <w:t>,</w:t>
      </w:r>
      <w:r w:rsidRPr="0053072C">
        <w:t xml:space="preserve"> secondo quanto stabilito dall’Assemblea all’atto della nomina e dei successivi rinnovi. </w:t>
      </w:r>
    </w:p>
    <w:p w14:paraId="0D08A28A" w14:textId="77777777" w:rsidR="008A7F05" w:rsidRPr="0053072C" w:rsidRDefault="008A7F05" w:rsidP="008A7F05">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3072C">
        <w:t>2. Non può essere eletto Consigliere, e se nominato decade dalla carica, l’interdetto, l’inabilitato, il fallito, o chi è stato condannato ad una pena che importa l’interdizione, anche temporanea, dai pubblici uffici o l’incapacità ad esercitare uffici direttivi.</w:t>
      </w:r>
    </w:p>
    <w:p w14:paraId="1F503CCF" w14:textId="77777777" w:rsidR="008A7F05" w:rsidRPr="0053072C" w:rsidRDefault="008A7F05" w:rsidP="008A7F05">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3072C">
        <w:t xml:space="preserve">3. </w:t>
      </w:r>
      <w:r w:rsidR="00FC36AB" w:rsidRPr="0053072C">
        <w:t>Non può</w:t>
      </w:r>
      <w:r w:rsidR="00EB0DDC" w:rsidRPr="0053072C">
        <w:t xml:space="preserve">, inoltre, </w:t>
      </w:r>
      <w:r w:rsidR="00FC36AB" w:rsidRPr="0053072C">
        <w:t xml:space="preserve">essere eletto Consigliere, e se nominato decade dalla carica, il Consigliere che ricopre </w:t>
      </w:r>
      <w:r w:rsidRPr="0053072C">
        <w:t>la medesima carica in altre società o associazioni sportive dilettantistiche nell’ambito della medesima federazione sportiva o disciplina associata se riconosciute dal CONI, ovvero nell’ambito della medesima disciplina facente capo ad un ente di promozione sportiva.</w:t>
      </w:r>
    </w:p>
    <w:p w14:paraId="64399F46" w14:textId="77777777" w:rsidR="008A7F05" w:rsidRPr="0053072C" w:rsidRDefault="008A7F05" w:rsidP="008A7F05">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3072C">
        <w:t xml:space="preserve">4. I Consiglieri durano in carica </w:t>
      </w:r>
      <w:sdt>
        <w:sdtPr>
          <w:rPr>
            <w:rStyle w:val="Testosegnaposto"/>
            <w:color w:val="auto"/>
          </w:rPr>
          <w:alias w:val="Termine in anni"/>
          <w:tag w:val="Termine in anni"/>
          <w:id w:val="-1682420122"/>
          <w:placeholder>
            <w:docPart w:val="8F4F3F64EA994E42BCA7671A90139ED1"/>
          </w:placeholder>
          <w:showingPlcHdr/>
        </w:sdtPr>
        <w:sdtEndPr>
          <w:rPr>
            <w:rStyle w:val="Carpredefinitoparagrafo"/>
          </w:rPr>
        </w:sdtEndPr>
        <w:sdtContent>
          <w:r w:rsidRPr="0053072C">
            <w:rPr>
              <w:rStyle w:val="Testosegnaposto"/>
              <w:color w:val="auto"/>
            </w:rPr>
            <w:t>3 (tre) anni</w:t>
          </w:r>
        </w:sdtContent>
      </w:sdt>
      <w:r w:rsidRPr="0053072C">
        <w:rPr>
          <w:rStyle w:val="Rimandonotadichiusura"/>
          <w:rFonts w:eastAsiaTheme="minorHAnsi"/>
          <w:b/>
          <w:lang w:eastAsia="en-US"/>
        </w:rPr>
        <w:endnoteReference w:id="31"/>
      </w:r>
      <w:r w:rsidRPr="0053072C">
        <w:rPr>
          <w:rStyle w:val="Rimandonotadichiusura"/>
          <w:rFonts w:eastAsiaTheme="minorHAnsi"/>
          <w:lang w:eastAsia="en-US"/>
        </w:rPr>
        <w:t xml:space="preserve"> </w:t>
      </w:r>
      <w:sdt>
        <w:sdtPr>
          <w:rPr>
            <w:rStyle w:val="Rimandonotadichiusura"/>
            <w:rFonts w:eastAsiaTheme="minorHAnsi"/>
            <w:lang w:eastAsia="en-US"/>
          </w:rPr>
          <w:alias w:val="Rieleggibilità"/>
          <w:tag w:val="Rieleggibilità"/>
          <w:id w:val="-332539569"/>
          <w:placeholder>
            <w:docPart w:val="DA2BA176FC3F409991ED23AEE83833FC"/>
          </w:placeholder>
          <w:showingPlcHdr/>
        </w:sdtPr>
        <w:sdtEndPr>
          <w:rPr>
            <w:rStyle w:val="Rimandonotadichiusura"/>
          </w:rPr>
        </w:sdtEndPr>
        <w:sdtContent>
          <w:r w:rsidRPr="0053072C">
            <w:rPr>
              <w:rStyle w:val="Testosegnaposto"/>
              <w:color w:val="auto"/>
            </w:rPr>
            <w:t>e sono rieleggibili</w:t>
          </w:r>
        </w:sdtContent>
      </w:sdt>
      <w:r w:rsidRPr="0053072C">
        <w:rPr>
          <w:rStyle w:val="Rimandonotadichiusura"/>
          <w:rFonts w:eastAsiaTheme="minorHAnsi"/>
          <w:b/>
          <w:lang w:eastAsia="en-US"/>
        </w:rPr>
        <w:endnoteReference w:id="32"/>
      </w:r>
      <w:r w:rsidRPr="0053072C">
        <w:t xml:space="preserve">. Almeno </w:t>
      </w:r>
      <w:sdt>
        <w:sdtPr>
          <w:rPr>
            <w:rStyle w:val="Testosegnaposto"/>
            <w:color w:val="auto"/>
          </w:rPr>
          <w:alias w:val="Termine in giorni"/>
          <w:tag w:val="Termine in giorni"/>
          <w:id w:val="521127011"/>
          <w:placeholder>
            <w:docPart w:val="BF889AC9B04A432BB53BCBC603412DE1"/>
          </w:placeholder>
          <w:showingPlcHdr/>
        </w:sdtPr>
        <w:sdtEndPr>
          <w:rPr>
            <w:rStyle w:val="Carpredefinitoparagrafo"/>
          </w:rPr>
        </w:sdtEndPr>
        <w:sdtContent>
          <w:r w:rsidRPr="0053072C">
            <w:rPr>
              <w:rStyle w:val="Testosegnaposto"/>
              <w:color w:val="auto"/>
            </w:rPr>
            <w:t>30 (trenta) giorni</w:t>
          </w:r>
        </w:sdtContent>
      </w:sdt>
      <w:r w:rsidRPr="0053072C">
        <w:t xml:space="preserve"> prima della scadenza del mandato, il Presidente convoca l’Assemblea per l’elezione del nuovo Consiglio Direttivo.</w:t>
      </w:r>
    </w:p>
    <w:p w14:paraId="11A0249D" w14:textId="77777777" w:rsidR="00AD575B" w:rsidRPr="0053072C" w:rsidRDefault="00AD575B" w:rsidP="008566B8">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line="300" w:lineRule="atLeast"/>
        <w:jc w:val="both"/>
        <w:rPr>
          <w:color w:val="FF0000"/>
        </w:rPr>
      </w:pPr>
    </w:p>
    <w:p w14:paraId="47A948E4" w14:textId="77777777" w:rsidR="00AD575B" w:rsidRPr="0053072C" w:rsidRDefault="0030567E"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rPr>
          <w:rStyle w:val="Titolo2Carattere"/>
          <w:rFonts w:ascii="Times New Roman" w:hAnsi="Times New Roman" w:cs="Times New Roman"/>
          <w:b/>
          <w:color w:val="auto"/>
          <w:sz w:val="24"/>
          <w:szCs w:val="24"/>
          <w:lang w:eastAsia="en-US"/>
        </w:rPr>
      </w:pPr>
      <w:bookmarkStart w:id="29" w:name="_Toc31663029"/>
      <w:r w:rsidRPr="0053072C">
        <w:rPr>
          <w:rStyle w:val="Titolo2Carattere"/>
          <w:rFonts w:ascii="Times New Roman" w:hAnsi="Times New Roman" w:cs="Times New Roman"/>
          <w:b/>
          <w:color w:val="auto"/>
          <w:sz w:val="24"/>
          <w:szCs w:val="24"/>
          <w:lang w:eastAsia="en-US"/>
        </w:rPr>
        <w:t>Art.1</w:t>
      </w:r>
      <w:r w:rsidR="00E132CA" w:rsidRPr="0053072C">
        <w:rPr>
          <w:rStyle w:val="Titolo2Carattere"/>
          <w:rFonts w:ascii="Times New Roman" w:hAnsi="Times New Roman" w:cs="Times New Roman"/>
          <w:b/>
          <w:color w:val="auto"/>
          <w:sz w:val="24"/>
          <w:szCs w:val="24"/>
          <w:lang w:eastAsia="en-US"/>
        </w:rPr>
        <w:t>8</w:t>
      </w:r>
      <w:r w:rsidR="00AD575B" w:rsidRPr="0053072C">
        <w:rPr>
          <w:rStyle w:val="Titolo2Carattere"/>
          <w:rFonts w:ascii="Times New Roman" w:hAnsi="Times New Roman" w:cs="Times New Roman"/>
          <w:b/>
          <w:color w:val="auto"/>
          <w:sz w:val="24"/>
          <w:szCs w:val="24"/>
          <w:lang w:eastAsia="en-US"/>
        </w:rPr>
        <w:t xml:space="preserve"> - Il Consiglio Direttivo: regole di convocazione, di funzionamento e di voto</w:t>
      </w:r>
      <w:bookmarkEnd w:id="29"/>
    </w:p>
    <w:p w14:paraId="445E32F6" w14:textId="77777777" w:rsidR="00AD575B" w:rsidRPr="0053072C" w:rsidRDefault="00AD575B"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rPr>
          <w:color w:val="000000"/>
        </w:rPr>
      </w:pPr>
      <w:r w:rsidRPr="0053072C">
        <w:rPr>
          <w:color w:val="000000"/>
        </w:rPr>
        <w:t xml:space="preserve">1. Il Consiglio Direttivo è convocato dal Presidente ogni qualvolta egli lo ritenga opportuno o quando ne sia fatta richiesta da almeno </w:t>
      </w:r>
      <w:sdt>
        <w:sdtPr>
          <w:rPr>
            <w:rStyle w:val="Testosegnaposto"/>
          </w:rPr>
          <w:alias w:val="frazione consiglieri"/>
          <w:tag w:val="frazione consiglieri"/>
          <w:id w:val="1485354619"/>
          <w:placeholder>
            <w:docPart w:val="9D49B22706F8406791D6D3AF8C7DB1CE"/>
          </w:placeholder>
          <w:showingPlcHdr/>
        </w:sdtPr>
        <w:sdtEndPr>
          <w:rPr>
            <w:rStyle w:val="Carpredefinitoparagrafo"/>
            <w:color w:val="auto"/>
          </w:rPr>
        </w:sdtEndPr>
        <w:sdtContent>
          <w:r w:rsidRPr="0053072C">
            <w:rPr>
              <w:rStyle w:val="Testosegnaposto"/>
              <w:color w:val="auto"/>
            </w:rPr>
            <w:t>1/3</w:t>
          </w:r>
          <w:r w:rsidR="000531A5" w:rsidRPr="0053072C">
            <w:rPr>
              <w:rStyle w:val="Testosegnaposto"/>
              <w:color w:val="auto"/>
            </w:rPr>
            <w:t xml:space="preserve"> </w:t>
          </w:r>
          <w:r w:rsidRPr="0053072C">
            <w:rPr>
              <w:rStyle w:val="Testosegnaposto"/>
              <w:color w:val="auto"/>
            </w:rPr>
            <w:t>(un terzo)</w:t>
          </w:r>
        </w:sdtContent>
      </w:sdt>
      <w:r w:rsidRPr="0053072C">
        <w:rPr>
          <w:color w:val="000000"/>
        </w:rPr>
        <w:t xml:space="preserve"> dei Consiglieri.</w:t>
      </w:r>
    </w:p>
    <w:p w14:paraId="6CD5E2ED" w14:textId="77777777" w:rsidR="00EB0DDC" w:rsidRPr="0053072C" w:rsidRDefault="00AD575B" w:rsidP="00EB0DDC">
      <w:pPr>
        <w:rPr>
          <w:rFonts w:ascii="Times New Roman" w:eastAsia="Times New Roman" w:hAnsi="Times New Roman" w:cs="Times New Roman"/>
          <w:color w:val="000000"/>
          <w:sz w:val="24"/>
          <w:szCs w:val="24"/>
          <w:lang w:eastAsia="it-IT"/>
        </w:rPr>
      </w:pPr>
      <w:r w:rsidRPr="0053072C">
        <w:rPr>
          <w:rFonts w:ascii="Times New Roman" w:eastAsia="Times New Roman" w:hAnsi="Times New Roman" w:cs="Times New Roman"/>
          <w:color w:val="000000"/>
          <w:sz w:val="24"/>
          <w:szCs w:val="24"/>
          <w:lang w:eastAsia="it-IT"/>
        </w:rPr>
        <w:t xml:space="preserve">2. </w:t>
      </w:r>
      <w:r w:rsidR="00EB0DDC" w:rsidRPr="0053072C">
        <w:rPr>
          <w:rFonts w:ascii="Times New Roman" w:eastAsia="Times New Roman" w:hAnsi="Times New Roman" w:cs="Times New Roman"/>
          <w:color w:val="000000"/>
          <w:sz w:val="24"/>
          <w:szCs w:val="24"/>
          <w:lang w:eastAsia="it-IT"/>
        </w:rPr>
        <w:t>La convocazione deve pervenire per iscritto ai consiglieri tramite lettera, email o qualsiasi altro mezzo telematico almeno 4 (quattro) giorni prima della data della riunione, e deve indicare il luogo, la data, l’ora e gli argomenti all’ordine del giorno.</w:t>
      </w:r>
    </w:p>
    <w:p w14:paraId="646F9CF3" w14:textId="77777777" w:rsidR="00AD575B" w:rsidRPr="0053072C" w:rsidRDefault="00AD575B"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rPr>
          <w:color w:val="000000"/>
        </w:rPr>
      </w:pPr>
      <w:r w:rsidRPr="0053072C">
        <w:rPr>
          <w:color w:val="000000"/>
        </w:rPr>
        <w:t>3. In difetto di convocazione formale</w:t>
      </w:r>
      <w:r w:rsidR="003703A7" w:rsidRPr="0053072C">
        <w:rPr>
          <w:color w:val="000000"/>
        </w:rPr>
        <w:t>,</w:t>
      </w:r>
      <w:r w:rsidRPr="0053072C">
        <w:rPr>
          <w:color w:val="000000"/>
        </w:rPr>
        <w:t xml:space="preserve"> o di mancato rispetto dei termini di preavviso, saranno ugualmente valide le adunanze cui partecipano tutti i Consiglieri.</w:t>
      </w:r>
    </w:p>
    <w:p w14:paraId="28E5040D" w14:textId="77777777" w:rsidR="00AD575B" w:rsidRPr="0053072C" w:rsidRDefault="00AD575B"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rPr>
          <w:color w:val="000000"/>
        </w:rPr>
      </w:pPr>
      <w:r w:rsidRPr="0053072C">
        <w:rPr>
          <w:color w:val="000000"/>
        </w:rPr>
        <w:lastRenderedPageBreak/>
        <w:t>4. Il Consiglio Direttivo può riunirsi anche mediante videoconferenza secondo le stesse modalità previste per l’Assemblea.</w:t>
      </w:r>
    </w:p>
    <w:p w14:paraId="74D91E2B" w14:textId="77777777" w:rsidR="00AD575B" w:rsidRPr="0053072C" w:rsidRDefault="00AD575B"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rPr>
          <w:color w:val="000000"/>
        </w:rPr>
      </w:pPr>
      <w:r w:rsidRPr="0053072C">
        <w:rPr>
          <w:color w:val="000000"/>
        </w:rPr>
        <w:t>5. Il Consiglio Direttivo è presieduto dal Presidente o, in sua assenza, dal Vicepresidente; in assenza di entrambi, è presieduto da altro Consigliere individuato tra i presenti.</w:t>
      </w:r>
    </w:p>
    <w:p w14:paraId="48674158" w14:textId="77777777" w:rsidR="00AD575B" w:rsidRPr="0053072C" w:rsidRDefault="00AD575B"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rPr>
          <w:color w:val="000000"/>
        </w:rPr>
      </w:pPr>
      <w:r w:rsidRPr="0053072C">
        <w:rPr>
          <w:color w:val="000000"/>
        </w:rPr>
        <w:t>6. Le riunioni del Consiglio Direttivo sono legalmente costituite quando è presente la maggioranza dei suoi componenti, e le deliberazioni vengono prese a maggioranza dei presenti</w:t>
      </w:r>
      <w:r w:rsidRPr="0053072C">
        <w:rPr>
          <w:color w:val="FF0000"/>
        </w:rPr>
        <w:t xml:space="preserve">. </w:t>
      </w:r>
      <w:r w:rsidRPr="0053072C">
        <w:rPr>
          <w:color w:val="000000"/>
        </w:rPr>
        <w:t xml:space="preserve">Non sono ammesse deleghe. </w:t>
      </w:r>
    </w:p>
    <w:p w14:paraId="3C42B233" w14:textId="77777777" w:rsidR="00AD575B" w:rsidRPr="0053072C" w:rsidRDefault="00AD575B"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rPr>
          <w:color w:val="000000"/>
        </w:rPr>
      </w:pPr>
      <w:r w:rsidRPr="0053072C">
        <w:rPr>
          <w:color w:val="000000"/>
        </w:rPr>
        <w:t>7. Le votazioni si effettuano con voto palese, tranne nei casi di votazioni riguardanti le persone, dove si procede mediante il voto a scrutinio segreto.</w:t>
      </w:r>
    </w:p>
    <w:p w14:paraId="65BB1136" w14:textId="77777777" w:rsidR="00AD575B" w:rsidRPr="0053072C" w:rsidRDefault="00AD575B" w:rsidP="008A6C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jc w:val="both"/>
        <w:rPr>
          <w:rFonts w:ascii="Times New Roman" w:eastAsia="Times New Roman" w:hAnsi="Times New Roman" w:cs="Times New Roman"/>
          <w:color w:val="000000"/>
          <w:sz w:val="24"/>
          <w:szCs w:val="24"/>
          <w:lang w:eastAsia="it-IT"/>
        </w:rPr>
      </w:pPr>
      <w:r w:rsidRPr="0053072C">
        <w:rPr>
          <w:rFonts w:ascii="Times New Roman" w:eastAsia="Times New Roman" w:hAnsi="Times New Roman" w:cs="Times New Roman"/>
          <w:color w:val="000000"/>
          <w:sz w:val="24"/>
          <w:szCs w:val="24"/>
          <w:lang w:eastAsia="it-IT"/>
        </w:rPr>
        <w:t xml:space="preserve">8. Di ogni riunione consiliare viene redatto apposito verbale, sottoscritto dal Presidente e dal verbalizzante a ciò appositamente nominato. Il verbale è trascritto </w:t>
      </w:r>
      <w:r w:rsidRPr="0053072C">
        <w:rPr>
          <w:rFonts w:ascii="Times New Roman" w:eastAsia="Times New Roman" w:hAnsi="Times New Roman" w:cs="Times New Roman"/>
          <w:sz w:val="24"/>
          <w:szCs w:val="24"/>
          <w:lang w:eastAsia="it-IT"/>
        </w:rPr>
        <w:t>nel libro</w:t>
      </w:r>
      <w:r w:rsidRPr="0053072C">
        <w:rPr>
          <w:rFonts w:ascii="Times New Roman" w:eastAsia="Times New Roman" w:hAnsi="Times New Roman" w:cs="Times New Roman"/>
          <w:color w:val="000000"/>
          <w:sz w:val="24"/>
          <w:szCs w:val="24"/>
          <w:lang w:eastAsia="it-IT"/>
        </w:rPr>
        <w:t xml:space="preserve"> </w:t>
      </w:r>
      <w:r w:rsidRPr="0053072C">
        <w:rPr>
          <w:rFonts w:ascii="Times New Roman" w:eastAsia="Times New Roman" w:hAnsi="Times New Roman" w:cs="Times New Roman"/>
          <w:sz w:val="24"/>
          <w:szCs w:val="24"/>
          <w:lang w:eastAsia="it-IT"/>
        </w:rPr>
        <w:t>delle adunanze e delle deliberazioni del Consiglio Direttivo</w:t>
      </w:r>
      <w:r w:rsidRPr="0053072C">
        <w:rPr>
          <w:rFonts w:ascii="Times New Roman" w:eastAsia="Times New Roman" w:hAnsi="Times New Roman" w:cs="Times New Roman"/>
          <w:color w:val="000000"/>
          <w:sz w:val="24"/>
          <w:szCs w:val="24"/>
          <w:lang w:eastAsia="it-IT"/>
        </w:rPr>
        <w:t>, conservato nella sede dell’Associazione.</w:t>
      </w:r>
    </w:p>
    <w:p w14:paraId="549037C8" w14:textId="77777777" w:rsidR="00AD575B" w:rsidRPr="0053072C" w:rsidRDefault="00AD575B" w:rsidP="00804D2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line="300" w:lineRule="atLeast"/>
        <w:jc w:val="both"/>
        <w:rPr>
          <w:color w:val="000000"/>
        </w:rPr>
      </w:pPr>
    </w:p>
    <w:p w14:paraId="3BB8D477" w14:textId="77777777" w:rsidR="00AD575B" w:rsidRPr="0053072C" w:rsidRDefault="0030567E"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rPr>
          <w:rStyle w:val="Titolo2Carattere"/>
          <w:rFonts w:ascii="Times New Roman" w:hAnsi="Times New Roman" w:cs="Times New Roman"/>
          <w:b/>
          <w:color w:val="auto"/>
          <w:sz w:val="24"/>
          <w:szCs w:val="24"/>
          <w:lang w:eastAsia="en-US"/>
        </w:rPr>
      </w:pPr>
      <w:bookmarkStart w:id="30" w:name="_Toc31663030"/>
      <w:r w:rsidRPr="0053072C">
        <w:rPr>
          <w:rStyle w:val="Titolo2Carattere"/>
          <w:rFonts w:ascii="Times New Roman" w:hAnsi="Times New Roman" w:cs="Times New Roman"/>
          <w:b/>
          <w:color w:val="auto"/>
          <w:sz w:val="24"/>
          <w:szCs w:val="24"/>
          <w:lang w:eastAsia="en-US"/>
        </w:rPr>
        <w:t>Art.1</w:t>
      </w:r>
      <w:r w:rsidR="00E132CA" w:rsidRPr="0053072C">
        <w:rPr>
          <w:rStyle w:val="Titolo2Carattere"/>
          <w:rFonts w:ascii="Times New Roman" w:hAnsi="Times New Roman" w:cs="Times New Roman"/>
          <w:b/>
          <w:color w:val="auto"/>
          <w:sz w:val="24"/>
          <w:szCs w:val="24"/>
          <w:lang w:eastAsia="en-US"/>
        </w:rPr>
        <w:t xml:space="preserve">9 </w:t>
      </w:r>
      <w:r w:rsidR="00AD575B" w:rsidRPr="0053072C">
        <w:rPr>
          <w:rStyle w:val="Titolo2Carattere"/>
          <w:rFonts w:ascii="Times New Roman" w:hAnsi="Times New Roman" w:cs="Times New Roman"/>
          <w:b/>
          <w:color w:val="auto"/>
          <w:sz w:val="24"/>
          <w:szCs w:val="24"/>
          <w:lang w:eastAsia="en-US"/>
        </w:rPr>
        <w:t>- Competenze del Consiglio Direttivo</w:t>
      </w:r>
      <w:bookmarkEnd w:id="30"/>
    </w:p>
    <w:p w14:paraId="3CBBA6C8" w14:textId="77777777" w:rsidR="00AD575B" w:rsidRPr="0053072C" w:rsidRDefault="00AD575B" w:rsidP="008A6C10">
      <w:pPr>
        <w:pStyle w:val="tx"/>
        <w:tabs>
          <w:tab w:val="left" w:pos="708"/>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3072C">
        <w:t>1. Il Consiglio Direttivo è investito dei più ampi poteri per l’amministrazione ordinaria e straordinaria dell’Associazione, ed in particolare ha il compito di:</w:t>
      </w:r>
    </w:p>
    <w:p w14:paraId="05FA206D" w14:textId="77777777" w:rsidR="00AD575B" w:rsidRPr="0053072C" w:rsidRDefault="00AD575B" w:rsidP="00060DCB">
      <w:pPr>
        <w:pStyle w:val="tx"/>
        <w:numPr>
          <w:ilvl w:val="0"/>
          <w:numId w:val="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3072C">
        <w:t>redigere il bilancio di esercizio, da sottoporre all’approvazione dell’Assemblea;</w:t>
      </w:r>
    </w:p>
    <w:p w14:paraId="67BA99F0" w14:textId="77777777" w:rsidR="00AD575B" w:rsidRPr="0053072C" w:rsidRDefault="00AD575B" w:rsidP="00060DCB">
      <w:pPr>
        <w:pStyle w:val="tx"/>
        <w:numPr>
          <w:ilvl w:val="0"/>
          <w:numId w:val="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3072C">
        <w:t>redigere l’eventuale programma annuale e pluriennale di attività, da sottoporre all’approvazione dell’Assemblea;</w:t>
      </w:r>
    </w:p>
    <w:p w14:paraId="7CB069B2" w14:textId="77777777" w:rsidR="00AD575B" w:rsidRPr="0053072C" w:rsidRDefault="00AD575B" w:rsidP="00060DCB">
      <w:pPr>
        <w:pStyle w:val="tx"/>
        <w:numPr>
          <w:ilvl w:val="0"/>
          <w:numId w:val="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3072C">
        <w:t>redigere l’eventuale bilancio sociale, da sottoporre all’approvazione dell’Assemblea;</w:t>
      </w:r>
    </w:p>
    <w:p w14:paraId="16D3C5E1" w14:textId="77777777" w:rsidR="00AD575B" w:rsidRPr="0053072C" w:rsidRDefault="00AD575B" w:rsidP="00060DCB">
      <w:pPr>
        <w:pStyle w:val="tx"/>
        <w:numPr>
          <w:ilvl w:val="0"/>
          <w:numId w:val="9"/>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ind w:left="709" w:hanging="349"/>
        <w:jc w:val="both"/>
      </w:pPr>
      <w:r w:rsidRPr="0053072C">
        <w:t>nominare il</w:t>
      </w:r>
      <w:r w:rsidR="002917CA" w:rsidRPr="0053072C">
        <w:t xml:space="preserve"> Presidente, il</w:t>
      </w:r>
      <w:r w:rsidRPr="0053072C">
        <w:t xml:space="preserve"> Vicepresidente e il Segretario dell’Associazione;</w:t>
      </w:r>
      <w:r w:rsidRPr="0053072C">
        <w:rPr>
          <w:rStyle w:val="Rimandonotadichiusura"/>
          <w:rFonts w:eastAsiaTheme="minorHAnsi"/>
          <w:b/>
          <w:lang w:eastAsia="en-US"/>
        </w:rPr>
        <w:endnoteReference w:id="33"/>
      </w:r>
    </w:p>
    <w:p w14:paraId="555B1816" w14:textId="77777777" w:rsidR="00AD575B" w:rsidRPr="0053072C" w:rsidRDefault="00AD575B" w:rsidP="00060DCB">
      <w:pPr>
        <w:pStyle w:val="tx"/>
        <w:numPr>
          <w:ilvl w:val="0"/>
          <w:numId w:val="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3072C">
        <w:t>decidere sulle domande di adesione all’Associazione e sull’esclusione degli associati;</w:t>
      </w:r>
    </w:p>
    <w:p w14:paraId="22B7EB8C" w14:textId="77777777" w:rsidR="00AD575B" w:rsidRPr="0053072C" w:rsidRDefault="00AD575B" w:rsidP="00060DCB">
      <w:pPr>
        <w:pStyle w:val="tx"/>
        <w:numPr>
          <w:ilvl w:val="0"/>
          <w:numId w:val="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3072C">
        <w:t>redigere gli eventuali regolamenti interni per il funzionamento dell’Associazione, da sottoporre all’approvazione dell’Assemblea;</w:t>
      </w:r>
    </w:p>
    <w:p w14:paraId="04D40E63" w14:textId="77777777" w:rsidR="00AD575B" w:rsidRPr="0053072C" w:rsidRDefault="00AD575B" w:rsidP="00060DCB">
      <w:pPr>
        <w:pStyle w:val="tx"/>
        <w:numPr>
          <w:ilvl w:val="0"/>
          <w:numId w:val="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3072C">
        <w:t>decidere l’eventuale quota associativa annuale, determinandone l’ammontare;</w:t>
      </w:r>
    </w:p>
    <w:p w14:paraId="5638AC1A" w14:textId="77777777" w:rsidR="00AD575B" w:rsidRPr="0053072C" w:rsidRDefault="00AD575B" w:rsidP="00060DCB">
      <w:pPr>
        <w:pStyle w:val="tx"/>
        <w:numPr>
          <w:ilvl w:val="0"/>
          <w:numId w:val="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3072C">
        <w:t>deliberare la convocazione dell’Assemblea;</w:t>
      </w:r>
    </w:p>
    <w:p w14:paraId="572F4DDE" w14:textId="77777777" w:rsidR="00AD575B" w:rsidRPr="0053072C" w:rsidRDefault="00AD575B" w:rsidP="00060DCB">
      <w:pPr>
        <w:pStyle w:val="tx"/>
        <w:numPr>
          <w:ilvl w:val="0"/>
          <w:numId w:val="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3072C">
        <w:t>decidere in merito agli eventuali rapporti di lavoro con i dipendenti, oltre che con collaboratori e consulenti esterni;</w:t>
      </w:r>
    </w:p>
    <w:p w14:paraId="4CCB111E" w14:textId="77777777" w:rsidR="00AD575B" w:rsidRPr="0053072C" w:rsidRDefault="00AD575B" w:rsidP="00060DCB">
      <w:pPr>
        <w:pStyle w:val="tx"/>
        <w:numPr>
          <w:ilvl w:val="0"/>
          <w:numId w:val="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3072C">
        <w:t>ratificare o respingere i provvedimenti adottati d’urgenza dal Presidente;</w:t>
      </w:r>
    </w:p>
    <w:p w14:paraId="255C9314" w14:textId="77777777" w:rsidR="00AD575B" w:rsidRPr="0053072C" w:rsidRDefault="00AD575B" w:rsidP="00060DCB">
      <w:pPr>
        <w:pStyle w:val="tx"/>
        <w:numPr>
          <w:ilvl w:val="0"/>
          <w:numId w:val="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3072C">
        <w:t>curare la tenuta dei libri sociali dell’Associazione;</w:t>
      </w:r>
    </w:p>
    <w:p w14:paraId="6B831E4F" w14:textId="77777777" w:rsidR="00AD575B" w:rsidRPr="0053072C" w:rsidRDefault="00032385" w:rsidP="00060DCB">
      <w:pPr>
        <w:pStyle w:val="tx"/>
        <w:numPr>
          <w:ilvl w:val="0"/>
          <w:numId w:val="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3072C">
        <w:t>deliberare l’eventuale svolgimento di attività diverse, e documentarne</w:t>
      </w:r>
      <w:r w:rsidR="00AD575B" w:rsidRPr="0053072C">
        <w:t xml:space="preserve"> il caratte</w:t>
      </w:r>
      <w:r w:rsidRPr="0053072C">
        <w:t>re secondario e strumentale rispetto alle attività di interesse generale</w:t>
      </w:r>
      <w:r w:rsidR="00AD575B" w:rsidRPr="0053072C">
        <w:t>;</w:t>
      </w:r>
      <w:r w:rsidR="00AD575B" w:rsidRPr="0053072C">
        <w:rPr>
          <w:rStyle w:val="Rimandonotadichiusura"/>
          <w:rFonts w:eastAsiaTheme="minorHAnsi"/>
          <w:b/>
          <w:lang w:eastAsia="en-US"/>
        </w:rPr>
        <w:endnoteReference w:id="34"/>
      </w:r>
    </w:p>
    <w:p w14:paraId="202EB7CF" w14:textId="77777777" w:rsidR="00AD575B" w:rsidRPr="0053072C" w:rsidRDefault="00AD575B" w:rsidP="00060DCB">
      <w:pPr>
        <w:pStyle w:val="tx"/>
        <w:numPr>
          <w:ilvl w:val="0"/>
          <w:numId w:val="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3072C">
        <w:t xml:space="preserve">adottare ogni altro provvedimento che sia ad esso attribuito dal presente Statuto o dai regolamenti interni;  </w:t>
      </w:r>
    </w:p>
    <w:p w14:paraId="3B4E4476" w14:textId="77777777" w:rsidR="00AD575B" w:rsidRPr="0053072C" w:rsidRDefault="00AD575B" w:rsidP="00060DCB">
      <w:pPr>
        <w:pStyle w:val="tx"/>
        <w:numPr>
          <w:ilvl w:val="0"/>
          <w:numId w:val="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3072C">
        <w:t>adottare in generale tutti i provvedimenti e le misure necessarie all’attuazione delle finalità istituzionali, oltre che alla gestione e al corretto funzionamento dell’Associazione.</w:t>
      </w:r>
    </w:p>
    <w:p w14:paraId="44A5288D" w14:textId="77777777" w:rsidR="00AD575B" w:rsidRPr="0053072C" w:rsidRDefault="00AD575B"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3072C">
        <w:t>2. Il Consiglio Direttivo può attribuire ad uno o più dei suoi membri il potere di compiere determinati atti o categorie di atti in nome e per conto dell’Associazione.</w:t>
      </w:r>
    </w:p>
    <w:p w14:paraId="0F118038" w14:textId="77777777" w:rsidR="00AD575B" w:rsidRPr="0053072C" w:rsidRDefault="00AD575B"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3072C">
        <w:t>3. Il Segretario si occupa in generale della gestione dei libri sociali e svolge le mansioni a questo delegate dal Consiglio Direttivo o dal Presidente.</w:t>
      </w:r>
    </w:p>
    <w:p w14:paraId="2D709366" w14:textId="77777777" w:rsidR="00AD575B" w:rsidRPr="0053072C" w:rsidRDefault="00AD575B" w:rsidP="00A42C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00" w:lineRule="atLeast"/>
        <w:jc w:val="both"/>
        <w:rPr>
          <w:rFonts w:ascii="Times New Roman" w:eastAsia="Times New Roman" w:hAnsi="Times New Roman" w:cs="Times New Roman"/>
          <w:b/>
          <w:color w:val="000000"/>
          <w:sz w:val="24"/>
          <w:szCs w:val="24"/>
          <w:lang w:eastAsia="it-IT"/>
        </w:rPr>
      </w:pPr>
    </w:p>
    <w:p w14:paraId="52D38C97" w14:textId="77777777" w:rsidR="002917CA" w:rsidRPr="0053072C" w:rsidRDefault="002917CA" w:rsidP="002917CA">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rPr>
          <w:rStyle w:val="Titolo2Carattere"/>
          <w:rFonts w:ascii="Times New Roman" w:hAnsi="Times New Roman" w:cs="Times New Roman"/>
          <w:b/>
          <w:color w:val="auto"/>
          <w:sz w:val="24"/>
          <w:szCs w:val="24"/>
          <w:lang w:eastAsia="en-US"/>
        </w:rPr>
      </w:pPr>
      <w:bookmarkStart w:id="31" w:name="_Toc31663031"/>
      <w:r w:rsidRPr="0053072C">
        <w:rPr>
          <w:rStyle w:val="Titolo2Carattere"/>
          <w:rFonts w:ascii="Times New Roman" w:hAnsi="Times New Roman" w:cs="Times New Roman"/>
          <w:b/>
          <w:color w:val="auto"/>
          <w:sz w:val="24"/>
          <w:szCs w:val="24"/>
          <w:lang w:eastAsia="en-US"/>
        </w:rPr>
        <w:t>Art.</w:t>
      </w:r>
      <w:r w:rsidR="00E132CA" w:rsidRPr="0053072C">
        <w:rPr>
          <w:rStyle w:val="Titolo2Carattere"/>
          <w:rFonts w:ascii="Times New Roman" w:hAnsi="Times New Roman" w:cs="Times New Roman"/>
          <w:b/>
          <w:color w:val="auto"/>
          <w:sz w:val="24"/>
          <w:szCs w:val="24"/>
          <w:lang w:eastAsia="en-US"/>
        </w:rPr>
        <w:t>20</w:t>
      </w:r>
      <w:r w:rsidRPr="0053072C">
        <w:rPr>
          <w:rStyle w:val="Titolo2Carattere"/>
          <w:rFonts w:ascii="Times New Roman" w:hAnsi="Times New Roman" w:cs="Times New Roman"/>
          <w:b/>
          <w:color w:val="auto"/>
          <w:sz w:val="24"/>
          <w:szCs w:val="24"/>
          <w:lang w:eastAsia="en-US"/>
        </w:rPr>
        <w:t xml:space="preserve"> - Il Presidente: poteri e durata in carica</w:t>
      </w:r>
      <w:bookmarkEnd w:id="31"/>
    </w:p>
    <w:p w14:paraId="18C56336" w14:textId="77777777" w:rsidR="002917CA" w:rsidRPr="0053072C" w:rsidRDefault="002917CA" w:rsidP="002917CA">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3072C">
        <w:lastRenderedPageBreak/>
        <w:t xml:space="preserve">1. Il Presidente è il legale rappresentante dell’Associazione e la rappresenta di fronte a terzi e in giudizio. </w:t>
      </w:r>
    </w:p>
    <w:p w14:paraId="677BC6BD" w14:textId="77777777" w:rsidR="002917CA" w:rsidRPr="0053072C" w:rsidRDefault="002917CA" w:rsidP="002917CA">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rPr>
          <w:strike/>
        </w:rPr>
      </w:pPr>
      <w:r w:rsidRPr="0053072C">
        <w:t xml:space="preserve">2. Il Presidente dell’Associazione è nominato all’interno del Consiglio Direttivo. </w:t>
      </w:r>
    </w:p>
    <w:p w14:paraId="12841C60" w14:textId="77777777" w:rsidR="002917CA" w:rsidRPr="0053072C" w:rsidRDefault="002917CA" w:rsidP="002917CA">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3072C">
        <w:t>3. La carica di Presidente può essere revocata dal Consiglio Direttivo con le stesse modalità previste per l’elezione.</w:t>
      </w:r>
    </w:p>
    <w:p w14:paraId="71414EF0" w14:textId="77777777" w:rsidR="002917CA" w:rsidRPr="0053072C" w:rsidRDefault="002917CA" w:rsidP="002917CA">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3072C">
        <w:t>4. La carica di Presidente si perde inoltre per dimissioni, rassegnate mediante comunicazione scritta al Consiglio Direttivo.</w:t>
      </w:r>
      <w:r w:rsidRPr="0053072C">
        <w:rPr>
          <w:rStyle w:val="Rimandonotadichiusura"/>
          <w:b/>
        </w:rPr>
        <w:endnoteReference w:id="35"/>
      </w:r>
    </w:p>
    <w:p w14:paraId="717E32A3" w14:textId="77777777" w:rsidR="002917CA" w:rsidRPr="0053072C" w:rsidRDefault="002917CA" w:rsidP="002917CA">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3072C">
        <w:t>5. Il Presidente ha la responsabilità generale della conduzione e del buon andamento dell’Associazione, ed in particolare ha il compito di:</w:t>
      </w:r>
    </w:p>
    <w:p w14:paraId="11699553" w14:textId="77777777" w:rsidR="002917CA" w:rsidRPr="0053072C" w:rsidRDefault="002917CA" w:rsidP="00060DCB">
      <w:pPr>
        <w:pStyle w:val="tx"/>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3072C">
        <w:t>firmare gli atti e i documenti che impegnano l’Associazione sia nei riguardi degli associati che dei terzi;</w:t>
      </w:r>
    </w:p>
    <w:p w14:paraId="1A92393E" w14:textId="77777777" w:rsidR="002917CA" w:rsidRPr="0053072C" w:rsidRDefault="002917CA" w:rsidP="00060DCB">
      <w:pPr>
        <w:pStyle w:val="tx"/>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3072C">
        <w:t>curare l’attuazione delle deliberazioni dell’Assemblea e del Consiglio Direttivo;</w:t>
      </w:r>
    </w:p>
    <w:p w14:paraId="76AAB9D1" w14:textId="77777777" w:rsidR="002917CA" w:rsidRPr="0053072C" w:rsidRDefault="002917CA" w:rsidP="00060DCB">
      <w:pPr>
        <w:pStyle w:val="tx"/>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3072C">
        <w:t xml:space="preserve">adottare, in caso di necessità, provvedimenti d’urgenza, sottoponendoli entro </w:t>
      </w:r>
      <w:sdt>
        <w:sdtPr>
          <w:rPr>
            <w:rStyle w:val="Testosegnaposto"/>
            <w:color w:val="auto"/>
          </w:rPr>
          <w:alias w:val="Termine in giorni"/>
          <w:tag w:val="Termine in giorni"/>
          <w:id w:val="203524947"/>
          <w:placeholder>
            <w:docPart w:val="1126713F6DB2435FBAB924F8EC5CA9B2"/>
          </w:placeholder>
          <w:showingPlcHdr/>
        </w:sdtPr>
        <w:sdtEndPr>
          <w:rPr>
            <w:rStyle w:val="Carpredefinitoparagrafo"/>
          </w:rPr>
        </w:sdtEndPr>
        <w:sdtContent>
          <w:r w:rsidRPr="0053072C">
            <w:rPr>
              <w:rStyle w:val="Testosegnaposto"/>
              <w:color w:val="auto"/>
            </w:rPr>
            <w:t>15 (quindici)</w:t>
          </w:r>
        </w:sdtContent>
      </w:sdt>
      <w:r w:rsidRPr="0053072C">
        <w:t xml:space="preserve"> alla ratifica da parte del Consiglio Direttivo;</w:t>
      </w:r>
    </w:p>
    <w:p w14:paraId="0EA76CE8" w14:textId="77777777" w:rsidR="002917CA" w:rsidRPr="0053072C" w:rsidRDefault="002917CA" w:rsidP="00060DCB">
      <w:pPr>
        <w:pStyle w:val="tx"/>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3072C">
        <w:t>convocare e presiedere l’Assemblea degli associati e il Consiglio Direttivo.</w:t>
      </w:r>
    </w:p>
    <w:p w14:paraId="4809BC00" w14:textId="77777777" w:rsidR="002917CA" w:rsidRPr="0053072C" w:rsidRDefault="002917CA" w:rsidP="002917CA">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3072C">
        <w:t>6. In caso di assenza o impedimento, il Presidente viene sostituito dal Vicepresidente. In caso di assenza o impedimento di quest’ultimo, spetta al Consiglio Direttivo conferire espressa delega ad altro Consigliere.</w:t>
      </w:r>
    </w:p>
    <w:p w14:paraId="387E1CEC" w14:textId="77777777" w:rsidR="002917CA" w:rsidRPr="0053072C" w:rsidRDefault="002917CA" w:rsidP="00A42C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00" w:lineRule="atLeast"/>
        <w:jc w:val="both"/>
        <w:rPr>
          <w:rFonts w:ascii="Times New Roman" w:eastAsia="Times New Roman" w:hAnsi="Times New Roman" w:cs="Times New Roman"/>
          <w:b/>
          <w:color w:val="000000"/>
          <w:sz w:val="24"/>
          <w:szCs w:val="24"/>
          <w:lang w:eastAsia="it-IT"/>
        </w:rPr>
      </w:pPr>
    </w:p>
    <w:p w14:paraId="59286A2A" w14:textId="77777777" w:rsidR="00AD575B" w:rsidRPr="0053072C" w:rsidRDefault="002917CA" w:rsidP="00DE6C3A">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rPr>
          <w:rStyle w:val="Titolo2Carattere"/>
          <w:rFonts w:ascii="Times New Roman" w:hAnsi="Times New Roman" w:cs="Times New Roman"/>
          <w:b/>
          <w:color w:val="auto"/>
          <w:sz w:val="24"/>
          <w:szCs w:val="24"/>
          <w:lang w:eastAsia="en-US"/>
        </w:rPr>
      </w:pPr>
      <w:bookmarkStart w:id="32" w:name="_Toc31663032"/>
      <w:r w:rsidRPr="0053072C">
        <w:rPr>
          <w:rStyle w:val="Titolo2Carattere"/>
          <w:rFonts w:ascii="Times New Roman" w:hAnsi="Times New Roman" w:cs="Times New Roman"/>
          <w:b/>
          <w:color w:val="auto"/>
          <w:sz w:val="24"/>
          <w:szCs w:val="24"/>
          <w:lang w:eastAsia="en-US"/>
        </w:rPr>
        <w:t>Art.2</w:t>
      </w:r>
      <w:r w:rsidR="00E132CA" w:rsidRPr="0053072C">
        <w:rPr>
          <w:rStyle w:val="Titolo2Carattere"/>
          <w:rFonts w:ascii="Times New Roman" w:hAnsi="Times New Roman" w:cs="Times New Roman"/>
          <w:b/>
          <w:color w:val="auto"/>
          <w:sz w:val="24"/>
          <w:szCs w:val="24"/>
          <w:lang w:eastAsia="en-US"/>
        </w:rPr>
        <w:t>1</w:t>
      </w:r>
      <w:r w:rsidR="00AD575B" w:rsidRPr="0053072C">
        <w:rPr>
          <w:rStyle w:val="Titolo2Carattere"/>
          <w:rFonts w:ascii="Times New Roman" w:hAnsi="Times New Roman" w:cs="Times New Roman"/>
          <w:b/>
          <w:color w:val="auto"/>
          <w:sz w:val="24"/>
          <w:szCs w:val="24"/>
          <w:lang w:eastAsia="en-US"/>
        </w:rPr>
        <w:t xml:space="preserve"> - Cause di decadenza e sostituzione dei membri del Consiglio Direttivo</w:t>
      </w:r>
      <w:bookmarkEnd w:id="32"/>
    </w:p>
    <w:p w14:paraId="7E7DC4B1" w14:textId="77777777" w:rsidR="00AD575B" w:rsidRPr="0053072C" w:rsidRDefault="00AD575B"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3072C">
        <w:t xml:space="preserve">1. La carica di Consigliere si perde per: </w:t>
      </w:r>
    </w:p>
    <w:p w14:paraId="39EFA8AC" w14:textId="77777777" w:rsidR="00AD575B" w:rsidRPr="0053072C" w:rsidRDefault="00AD575B" w:rsidP="00060DCB">
      <w:pPr>
        <w:pStyle w:val="tx"/>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3072C">
        <w:t>dimissioni, rassegnate mediante comunicazione scritta al Consiglio Direttivo;</w:t>
      </w:r>
      <w:r w:rsidRPr="0053072C">
        <w:rPr>
          <w:rStyle w:val="Rimandonotadichiusura"/>
          <w:rFonts w:eastAsiaTheme="minorHAnsi"/>
          <w:b/>
          <w:lang w:eastAsia="en-US"/>
        </w:rPr>
        <w:endnoteReference w:id="36"/>
      </w:r>
    </w:p>
    <w:p w14:paraId="3A269764" w14:textId="77777777" w:rsidR="00AD575B" w:rsidRPr="0053072C" w:rsidRDefault="00AD575B" w:rsidP="00060DCB">
      <w:pPr>
        <w:pStyle w:val="tx"/>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3072C">
        <w:t>revoca da parte dell’Assemblea ordinaria, a seguito di comportamento contrastante con gli scopi dell’Associazione, persistenti violazioni degli obblighi statutari oppure per ogni altro comportamento lesivo degli interessi dell’Associazione;</w:t>
      </w:r>
    </w:p>
    <w:p w14:paraId="758AA70D" w14:textId="77777777" w:rsidR="00AD575B" w:rsidRPr="0053072C" w:rsidRDefault="00AD575B" w:rsidP="00060DCB">
      <w:pPr>
        <w:pStyle w:val="tx"/>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rPr>
          <w:color w:val="000000"/>
        </w:rPr>
      </w:pPr>
      <w:r w:rsidRPr="0053072C">
        <w:rPr>
          <w:color w:val="000000"/>
        </w:rPr>
        <w:t>sopraggiunte cause di in</w:t>
      </w:r>
      <w:r w:rsidR="003703A7" w:rsidRPr="0053072C">
        <w:rPr>
          <w:color w:val="000000"/>
        </w:rPr>
        <w:t>compatibilità, di cui all’art.1</w:t>
      </w:r>
      <w:r w:rsidR="00A97465" w:rsidRPr="0053072C">
        <w:rPr>
          <w:color w:val="000000"/>
        </w:rPr>
        <w:t>7</w:t>
      </w:r>
      <w:r w:rsidRPr="0053072C">
        <w:rPr>
          <w:color w:val="000000"/>
        </w:rPr>
        <w:t>, c.2</w:t>
      </w:r>
      <w:r w:rsidR="00A97465" w:rsidRPr="0053072C">
        <w:rPr>
          <w:color w:val="000000"/>
        </w:rPr>
        <w:t xml:space="preserve"> e c. 3</w:t>
      </w:r>
      <w:r w:rsidR="00321D74" w:rsidRPr="0053072C">
        <w:rPr>
          <w:color w:val="000000"/>
        </w:rPr>
        <w:t>,</w:t>
      </w:r>
      <w:r w:rsidRPr="0053072C">
        <w:rPr>
          <w:color w:val="000000"/>
        </w:rPr>
        <w:t xml:space="preserve"> del presente Statuto;</w:t>
      </w:r>
    </w:p>
    <w:p w14:paraId="633781C0" w14:textId="77777777" w:rsidR="00AD575B" w:rsidRPr="0053072C" w:rsidRDefault="00AD575B" w:rsidP="00060DCB">
      <w:pPr>
        <w:pStyle w:val="tx"/>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3072C">
        <w:t>perdita della qualità di associato a seguito del verificarsi di una o più</w:t>
      </w:r>
      <w:r w:rsidR="003703A7" w:rsidRPr="0053072C">
        <w:t xml:space="preserve"> delle cause previste dall’art.</w:t>
      </w:r>
      <w:r w:rsidR="009A67F2" w:rsidRPr="0053072C">
        <w:t>8</w:t>
      </w:r>
      <w:r w:rsidRPr="0053072C">
        <w:t xml:space="preserve"> del presente Statuto.</w:t>
      </w:r>
    </w:p>
    <w:p w14:paraId="63798F78" w14:textId="77777777" w:rsidR="00AD575B" w:rsidRPr="0053072C" w:rsidRDefault="00AD575B"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3072C">
        <w:t>2. Nel caso in cui uno o più Consiglieri cessino dall’incarico per uno o più dei motivi indicati nel precedente comma, il Consiglio Direttivo provvede alla sostituzione attingendo alla lista dei non eletti nell’ultima elezione del Consiglio Direttivo svoltasi. I Consiglieri così subentrati rimangono in carica fino alla prima Assemblea ordinaria utile, la quale dovrà decidere sulla loro conferma. Se confermati, essi rimangono in carica fino alla scadenza del mandato del Consiglio Direttivo vigente. In caso di mancata conferma, oppure di esaurimento o di assenza del numero dei non eletti, il Consiglio Direttivo provvede alla sostituzione tramite cooptazione,</w:t>
      </w:r>
      <w:r w:rsidRPr="0053072C">
        <w:rPr>
          <w:rStyle w:val="Rimandonotadichiusura"/>
          <w:rFonts w:eastAsiaTheme="minorHAnsi"/>
          <w:b/>
          <w:lang w:eastAsia="en-US"/>
        </w:rPr>
        <w:endnoteReference w:id="37"/>
      </w:r>
      <w:r w:rsidRPr="0053072C">
        <w:t xml:space="preserve"> salvo ratifica da parte della prima Assemblea ordinaria utile; in caso di mancata ratifica si procederà ad una nuova elezione. I Consiglieri così subentrati rimangono in carica fino alla scadenza del mandato del Consiglio Direttivo vigente.</w:t>
      </w:r>
      <w:r w:rsidRPr="0053072C">
        <w:rPr>
          <w:rStyle w:val="Rimandonotadichiusura"/>
          <w:rFonts w:eastAsiaTheme="minorHAnsi"/>
          <w:b/>
          <w:lang w:eastAsia="en-US"/>
        </w:rPr>
        <w:endnoteReference w:id="38"/>
      </w:r>
    </w:p>
    <w:p w14:paraId="4981DDF0" w14:textId="77777777" w:rsidR="00AD575B" w:rsidRPr="0053072C" w:rsidRDefault="00AD575B"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3072C">
        <w:t>3. Nel caso in cui cessi dall’incarico la maggioranza dei Consiglieri, l’intero Consiglio Direttivo si intenderà decaduto</w:t>
      </w:r>
      <w:r w:rsidRPr="0053072C">
        <w:rPr>
          <w:rStyle w:val="Rimandonotadichiusura"/>
          <w:rFonts w:eastAsiaTheme="minorHAnsi"/>
          <w:b/>
          <w:lang w:eastAsia="en-US"/>
        </w:rPr>
        <w:endnoteReference w:id="39"/>
      </w:r>
      <w:r w:rsidRPr="0053072C">
        <w:t xml:space="preserve"> e il Presidente o, in subordine, il Consigliere più anziano di età, dovrà convocare l’Assemblea ordinaria entro </w:t>
      </w:r>
      <w:sdt>
        <w:sdtPr>
          <w:rPr>
            <w:rStyle w:val="Testosegnaposto"/>
          </w:rPr>
          <w:alias w:val="Termine in giorni"/>
          <w:tag w:val="Termine in giorni"/>
          <w:id w:val="-539736738"/>
          <w:placeholder>
            <w:docPart w:val="4B47D5D1BB02455E9F763ACCE1F62025"/>
          </w:placeholder>
          <w:showingPlcHdr/>
        </w:sdtPr>
        <w:sdtEndPr>
          <w:rPr>
            <w:rStyle w:val="Carpredefinitoparagrafo"/>
            <w:color w:val="auto"/>
          </w:rPr>
        </w:sdtEndPr>
        <w:sdtContent>
          <w:r w:rsidRPr="0053072C">
            <w:rPr>
              <w:rStyle w:val="Testosegnaposto"/>
              <w:color w:val="auto"/>
            </w:rPr>
            <w:t>30 (trenta)</w:t>
          </w:r>
          <w:r w:rsidR="00321D74" w:rsidRPr="0053072C">
            <w:rPr>
              <w:rStyle w:val="Testosegnaposto"/>
              <w:color w:val="auto"/>
            </w:rPr>
            <w:t xml:space="preserve"> giorni</w:t>
          </w:r>
        </w:sdtContent>
      </w:sdt>
      <w:r w:rsidRPr="0053072C">
        <w:t xml:space="preserve"> giorni</w:t>
      </w:r>
      <w:r w:rsidRPr="0053072C">
        <w:rPr>
          <w:rStyle w:val="Rimandonotadichiusura"/>
          <w:rFonts w:eastAsiaTheme="minorHAnsi"/>
          <w:b/>
          <w:lang w:eastAsia="en-US"/>
        </w:rPr>
        <w:t xml:space="preserve"> </w:t>
      </w:r>
      <w:r w:rsidRPr="0053072C">
        <w:t>dalla cessazione, al fine di procedere ad una nuova elezione del Consiglio Direttivo. Fino all’elezione dei nuovi Consiglieri, i Consiglieri cessati rimangono in carica per l’attività di ordinaria amministrazione.</w:t>
      </w:r>
    </w:p>
    <w:p w14:paraId="162C16E2" w14:textId="77777777" w:rsidR="00AD575B" w:rsidRPr="0053072C" w:rsidRDefault="00AD575B" w:rsidP="002133F6">
      <w:pPr>
        <w:numPr>
          <w:ilvl w:val="12"/>
          <w:numId w:val="0"/>
        </w:numPr>
        <w:spacing w:after="0"/>
        <w:rPr>
          <w:rFonts w:ascii="Times New Roman" w:eastAsia="Times New Roman" w:hAnsi="Times New Roman" w:cs="Times New Roman"/>
          <w:color w:val="000000"/>
          <w:sz w:val="24"/>
          <w:szCs w:val="24"/>
          <w:lang w:eastAsia="it-IT"/>
        </w:rPr>
      </w:pPr>
    </w:p>
    <w:p w14:paraId="347695A6" w14:textId="77777777" w:rsidR="00AD575B" w:rsidRPr="0053072C" w:rsidRDefault="002917CA" w:rsidP="00DE6C3A">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rPr>
          <w:rStyle w:val="Titolo2Carattere"/>
          <w:rFonts w:ascii="Times New Roman" w:hAnsi="Times New Roman" w:cs="Times New Roman"/>
          <w:b/>
          <w:color w:val="auto"/>
          <w:sz w:val="24"/>
          <w:szCs w:val="24"/>
          <w:lang w:eastAsia="en-US"/>
        </w:rPr>
      </w:pPr>
      <w:bookmarkStart w:id="33" w:name="_Toc31663033"/>
      <w:r w:rsidRPr="0053072C">
        <w:rPr>
          <w:rStyle w:val="Titolo2Carattere"/>
          <w:rFonts w:ascii="Times New Roman" w:hAnsi="Times New Roman" w:cs="Times New Roman"/>
          <w:b/>
          <w:color w:val="auto"/>
          <w:sz w:val="24"/>
          <w:szCs w:val="24"/>
          <w:lang w:eastAsia="en-US"/>
        </w:rPr>
        <w:lastRenderedPageBreak/>
        <w:t>Art.2</w:t>
      </w:r>
      <w:r w:rsidR="00E132CA" w:rsidRPr="0053072C">
        <w:rPr>
          <w:rStyle w:val="Titolo2Carattere"/>
          <w:rFonts w:ascii="Times New Roman" w:hAnsi="Times New Roman" w:cs="Times New Roman"/>
          <w:b/>
          <w:color w:val="auto"/>
          <w:sz w:val="24"/>
          <w:szCs w:val="24"/>
          <w:lang w:eastAsia="en-US"/>
        </w:rPr>
        <w:t>2</w:t>
      </w:r>
      <w:r w:rsidR="00AD575B" w:rsidRPr="0053072C">
        <w:rPr>
          <w:rStyle w:val="Titolo2Carattere"/>
          <w:rFonts w:ascii="Times New Roman" w:hAnsi="Times New Roman" w:cs="Times New Roman"/>
          <w:b/>
          <w:color w:val="auto"/>
          <w:sz w:val="24"/>
          <w:szCs w:val="24"/>
          <w:lang w:eastAsia="en-US"/>
        </w:rPr>
        <w:t xml:space="preserve"> - </w:t>
      </w:r>
      <w:r w:rsidR="00133EEB" w:rsidRPr="0053072C">
        <w:rPr>
          <w:rStyle w:val="Titolo2Carattere"/>
          <w:rFonts w:ascii="Times New Roman" w:hAnsi="Times New Roman" w:cs="Times New Roman"/>
          <w:b/>
          <w:color w:val="auto"/>
          <w:sz w:val="24"/>
          <w:szCs w:val="24"/>
          <w:lang w:eastAsia="en-US"/>
        </w:rPr>
        <w:t>L’o</w:t>
      </w:r>
      <w:r w:rsidR="00AD575B" w:rsidRPr="0053072C">
        <w:rPr>
          <w:rStyle w:val="Titolo2Carattere"/>
          <w:rFonts w:ascii="Times New Roman" w:hAnsi="Times New Roman" w:cs="Times New Roman"/>
          <w:b/>
          <w:color w:val="auto"/>
          <w:sz w:val="24"/>
          <w:szCs w:val="24"/>
          <w:lang w:eastAsia="en-US"/>
        </w:rPr>
        <w:t>rgano di controllo: composizione, durata in carica e funzionamento</w:t>
      </w:r>
      <w:bookmarkEnd w:id="33"/>
    </w:p>
    <w:p w14:paraId="4457C7F6" w14:textId="77777777" w:rsidR="00AD575B" w:rsidRPr="0053072C" w:rsidRDefault="00133EEB" w:rsidP="008A6C10">
      <w:pPr>
        <w:spacing w:after="60"/>
        <w:jc w:val="both"/>
        <w:rPr>
          <w:rFonts w:ascii="Times New Roman" w:hAnsi="Times New Roman" w:cs="Times New Roman"/>
          <w:sz w:val="24"/>
          <w:szCs w:val="24"/>
        </w:rPr>
      </w:pPr>
      <w:r w:rsidRPr="0053072C">
        <w:rPr>
          <w:rFonts w:ascii="Times New Roman" w:hAnsi="Times New Roman" w:cs="Times New Roman"/>
          <w:sz w:val="24"/>
          <w:szCs w:val="24"/>
        </w:rPr>
        <w:t>1. L’o</w:t>
      </w:r>
      <w:r w:rsidR="00AD575B" w:rsidRPr="0053072C">
        <w:rPr>
          <w:rFonts w:ascii="Times New Roman" w:hAnsi="Times New Roman" w:cs="Times New Roman"/>
          <w:sz w:val="24"/>
          <w:szCs w:val="24"/>
        </w:rPr>
        <w:t>rgano di controllo</w:t>
      </w:r>
      <w:r w:rsidRPr="0053072C">
        <w:rPr>
          <w:rFonts w:ascii="Times New Roman" w:hAnsi="Times New Roman" w:cs="Times New Roman"/>
          <w:sz w:val="24"/>
          <w:szCs w:val="24"/>
        </w:rPr>
        <w:t>, qualora nominato,</w:t>
      </w:r>
      <w:r w:rsidR="00AD575B" w:rsidRPr="0053072C">
        <w:rPr>
          <w:rFonts w:ascii="Times New Roman" w:hAnsi="Times New Roman" w:cs="Times New Roman"/>
          <w:sz w:val="24"/>
          <w:szCs w:val="24"/>
        </w:rPr>
        <w:t xml:space="preserve"> è for</w:t>
      </w:r>
      <w:r w:rsidR="00E62299" w:rsidRPr="0053072C">
        <w:rPr>
          <w:rFonts w:ascii="Times New Roman" w:hAnsi="Times New Roman" w:cs="Times New Roman"/>
          <w:sz w:val="24"/>
          <w:szCs w:val="24"/>
        </w:rPr>
        <w:t>mato da 3 (tre) membri</w:t>
      </w:r>
      <w:r w:rsidR="00AD575B" w:rsidRPr="0053072C">
        <w:rPr>
          <w:rFonts w:ascii="Times New Roman" w:hAnsi="Times New Roman" w:cs="Times New Roman"/>
          <w:sz w:val="24"/>
          <w:szCs w:val="24"/>
        </w:rPr>
        <w:t>,</w:t>
      </w:r>
      <w:r w:rsidR="00AD575B" w:rsidRPr="0053072C">
        <w:rPr>
          <w:rStyle w:val="Rimandonotadichiusura"/>
          <w:rFonts w:ascii="Times New Roman" w:hAnsi="Times New Roman" w:cs="Times New Roman"/>
          <w:b/>
          <w:sz w:val="24"/>
          <w:szCs w:val="24"/>
        </w:rPr>
        <w:endnoteReference w:id="40"/>
      </w:r>
      <w:r w:rsidR="00AD575B" w:rsidRPr="0053072C">
        <w:rPr>
          <w:rFonts w:ascii="Times New Roman" w:hAnsi="Times New Roman" w:cs="Times New Roman"/>
          <w:b/>
          <w:sz w:val="24"/>
          <w:szCs w:val="24"/>
        </w:rPr>
        <w:t xml:space="preserve"> </w:t>
      </w:r>
      <w:r w:rsidR="00AD575B" w:rsidRPr="0053072C">
        <w:rPr>
          <w:rFonts w:ascii="Times New Roman" w:hAnsi="Times New Roman" w:cs="Times New Roman"/>
          <w:sz w:val="24"/>
          <w:szCs w:val="24"/>
        </w:rPr>
        <w:t xml:space="preserve">eletti dall’Assemblea, non necessariamente fra gli associati. </w:t>
      </w:r>
    </w:p>
    <w:p w14:paraId="769F0D38" w14:textId="77777777" w:rsidR="00FA7C1B" w:rsidRPr="0053072C" w:rsidRDefault="00FA7C1B" w:rsidP="00FA7C1B">
      <w:pPr>
        <w:spacing w:after="60"/>
        <w:jc w:val="both"/>
        <w:rPr>
          <w:rFonts w:ascii="Times New Roman" w:hAnsi="Times New Roman" w:cs="Times New Roman"/>
          <w:sz w:val="24"/>
          <w:szCs w:val="24"/>
        </w:rPr>
      </w:pPr>
      <w:r w:rsidRPr="0053072C">
        <w:rPr>
          <w:rFonts w:ascii="Times New Roman" w:hAnsi="Times New Roman" w:cs="Times New Roman"/>
          <w:sz w:val="24"/>
          <w:szCs w:val="24"/>
        </w:rPr>
        <w:t xml:space="preserve">2. L’organo di controllo rimane in carica </w:t>
      </w:r>
      <w:sdt>
        <w:sdtPr>
          <w:rPr>
            <w:rStyle w:val="Testosegnaposto"/>
            <w:rFonts w:ascii="Times New Roman" w:hAnsi="Times New Roman" w:cs="Times New Roman"/>
            <w:color w:val="auto"/>
            <w:sz w:val="24"/>
            <w:szCs w:val="24"/>
          </w:rPr>
          <w:alias w:val="Termine in anni"/>
          <w:tag w:val="Termine in anni"/>
          <w:id w:val="-2062930510"/>
          <w:placeholder>
            <w:docPart w:val="F0111200EB654A74B52C96843E193828"/>
          </w:placeholder>
          <w:showingPlcHdr/>
        </w:sdtPr>
        <w:sdtEndPr>
          <w:rPr>
            <w:rStyle w:val="Carpredefinitoparagrafo"/>
          </w:rPr>
        </w:sdtEndPr>
        <w:sdtContent>
          <w:r w:rsidRPr="0053072C">
            <w:rPr>
              <w:rStyle w:val="Testosegnaposto"/>
              <w:rFonts w:ascii="Times New Roman" w:hAnsi="Times New Roman" w:cs="Times New Roman"/>
              <w:color w:val="auto"/>
              <w:sz w:val="24"/>
              <w:szCs w:val="24"/>
            </w:rPr>
            <w:t>4 (quattro) anni</w:t>
          </w:r>
        </w:sdtContent>
      </w:sdt>
      <w:r w:rsidRPr="0053072C">
        <w:rPr>
          <w:rStyle w:val="Rimandonotadichiusura"/>
          <w:rFonts w:ascii="Times New Roman" w:hAnsi="Times New Roman" w:cs="Times New Roman"/>
          <w:b/>
          <w:sz w:val="24"/>
          <w:szCs w:val="24"/>
        </w:rPr>
        <w:endnoteReference w:id="41"/>
      </w:r>
      <w:r w:rsidRPr="0053072C">
        <w:rPr>
          <w:rStyle w:val="Testosegnaposto"/>
          <w:rFonts w:ascii="Times New Roman" w:hAnsi="Times New Roman" w:cs="Times New Roman"/>
          <w:color w:val="auto"/>
          <w:sz w:val="24"/>
          <w:szCs w:val="24"/>
        </w:rPr>
        <w:t xml:space="preserve"> e </w:t>
      </w:r>
      <w:sdt>
        <w:sdtPr>
          <w:rPr>
            <w:rStyle w:val="Rimandonotadichiusura"/>
            <w:rFonts w:ascii="Times New Roman" w:hAnsi="Times New Roman" w:cs="Times New Roman"/>
            <w:sz w:val="24"/>
            <w:szCs w:val="24"/>
          </w:rPr>
          <w:alias w:val="Rieleggibilità"/>
          <w:tag w:val="Rieleggibilità"/>
          <w:id w:val="1448661555"/>
          <w:placeholder>
            <w:docPart w:val="5240E184AC7A47B2ACBA68850FDB46E4"/>
          </w:placeholder>
          <w:showingPlcHdr/>
        </w:sdtPr>
        <w:sdtEndPr>
          <w:rPr>
            <w:rStyle w:val="Rimandonotadichiusura"/>
          </w:rPr>
        </w:sdtEndPr>
        <w:sdtContent>
          <w:r w:rsidRPr="0053072C">
            <w:rPr>
              <w:rStyle w:val="Testosegnaposto"/>
              <w:rFonts w:ascii="Times New Roman" w:hAnsi="Times New Roman" w:cs="Times New Roman"/>
              <w:color w:val="auto"/>
              <w:sz w:val="24"/>
              <w:szCs w:val="24"/>
            </w:rPr>
            <w:t>i suoi componenti sono rieleggibili</w:t>
          </w:r>
        </w:sdtContent>
      </w:sdt>
      <w:r w:rsidRPr="0053072C">
        <w:rPr>
          <w:rFonts w:ascii="Times New Roman" w:hAnsi="Times New Roman" w:cs="Times New Roman"/>
          <w:sz w:val="24"/>
          <w:szCs w:val="24"/>
        </w:rPr>
        <w:t xml:space="preserve">. </w:t>
      </w:r>
    </w:p>
    <w:p w14:paraId="4ECB09EA" w14:textId="77777777" w:rsidR="00AD575B" w:rsidRPr="0053072C" w:rsidRDefault="00AD575B" w:rsidP="008A6C10">
      <w:pPr>
        <w:spacing w:after="60"/>
        <w:jc w:val="both"/>
        <w:rPr>
          <w:rFonts w:ascii="Times New Roman" w:hAnsi="Times New Roman" w:cs="Times New Roman"/>
          <w:sz w:val="24"/>
          <w:szCs w:val="24"/>
        </w:rPr>
      </w:pPr>
      <w:r w:rsidRPr="0053072C">
        <w:rPr>
          <w:rFonts w:ascii="Times New Roman" w:hAnsi="Times New Roman" w:cs="Times New Roman"/>
          <w:sz w:val="24"/>
          <w:szCs w:val="24"/>
        </w:rPr>
        <w:t>3. Esso nomina al proprio interno un Presidente.</w:t>
      </w:r>
      <w:r w:rsidR="005D6BC4" w:rsidRPr="0053072C">
        <w:rPr>
          <w:rStyle w:val="Rimandonotadichiusura"/>
          <w:rFonts w:ascii="Times New Roman" w:hAnsi="Times New Roman" w:cs="Times New Roman"/>
          <w:b/>
          <w:sz w:val="24"/>
          <w:szCs w:val="24"/>
        </w:rPr>
        <w:endnoteReference w:id="42"/>
      </w:r>
    </w:p>
    <w:p w14:paraId="5E48377D" w14:textId="77777777" w:rsidR="00AD575B" w:rsidRPr="0053072C" w:rsidRDefault="00133EEB" w:rsidP="008A6C10">
      <w:pPr>
        <w:spacing w:after="60"/>
        <w:jc w:val="both"/>
        <w:rPr>
          <w:rFonts w:ascii="Times New Roman" w:hAnsi="Times New Roman" w:cs="Times New Roman"/>
          <w:sz w:val="24"/>
          <w:szCs w:val="24"/>
        </w:rPr>
      </w:pPr>
      <w:r w:rsidRPr="0053072C">
        <w:rPr>
          <w:rFonts w:ascii="Times New Roman" w:hAnsi="Times New Roman" w:cs="Times New Roman"/>
          <w:sz w:val="24"/>
          <w:szCs w:val="24"/>
        </w:rPr>
        <w:t>4. Delle proprie riunioni l’o</w:t>
      </w:r>
      <w:r w:rsidR="00AD575B" w:rsidRPr="0053072C">
        <w:rPr>
          <w:rFonts w:ascii="Times New Roman" w:hAnsi="Times New Roman" w:cs="Times New Roman"/>
          <w:sz w:val="24"/>
          <w:szCs w:val="24"/>
        </w:rPr>
        <w:t>rgano di controllo redige verbale, il quale va poi trascritto nell’apposito libro delle adunanze e delle deliberazioni di tale organo, conservato nella sede dell’Associazione.</w:t>
      </w:r>
    </w:p>
    <w:p w14:paraId="13859C51" w14:textId="77777777" w:rsidR="00AD575B" w:rsidRPr="0053072C" w:rsidRDefault="00AD575B" w:rsidP="008A6C10">
      <w:pPr>
        <w:numPr>
          <w:ilvl w:val="12"/>
          <w:numId w:val="0"/>
        </w:numPr>
        <w:spacing w:after="60"/>
        <w:jc w:val="both"/>
        <w:rPr>
          <w:rFonts w:ascii="Times New Roman" w:eastAsia="Times New Roman" w:hAnsi="Times New Roman" w:cs="Times New Roman"/>
          <w:i/>
          <w:sz w:val="24"/>
          <w:szCs w:val="24"/>
          <w:lang w:eastAsia="it-IT"/>
        </w:rPr>
      </w:pPr>
      <w:r w:rsidRPr="0053072C">
        <w:rPr>
          <w:rFonts w:ascii="Times New Roman" w:eastAsia="Times New Roman" w:hAnsi="Times New Roman" w:cs="Times New Roman"/>
          <w:sz w:val="24"/>
          <w:szCs w:val="24"/>
          <w:lang w:eastAsia="it-IT"/>
        </w:rPr>
        <w:t>5. Nel caso in cui, per dimissioni o altr</w:t>
      </w:r>
      <w:r w:rsidR="00133EEB" w:rsidRPr="0053072C">
        <w:rPr>
          <w:rFonts w:ascii="Times New Roman" w:eastAsia="Times New Roman" w:hAnsi="Times New Roman" w:cs="Times New Roman"/>
          <w:sz w:val="24"/>
          <w:szCs w:val="24"/>
          <w:lang w:eastAsia="it-IT"/>
        </w:rPr>
        <w:t>e cause, uno o più membri dell’o</w:t>
      </w:r>
      <w:r w:rsidRPr="0053072C">
        <w:rPr>
          <w:rFonts w:ascii="Times New Roman" w:eastAsia="Times New Roman" w:hAnsi="Times New Roman" w:cs="Times New Roman"/>
          <w:sz w:val="24"/>
          <w:szCs w:val="24"/>
          <w:lang w:eastAsia="it-IT"/>
        </w:rPr>
        <w:t>rgano di controllo decadano dall’incarico prima della scadenza del mandato,</w:t>
      </w:r>
      <w:r w:rsidR="0056104E" w:rsidRPr="0053072C">
        <w:rPr>
          <w:rFonts w:ascii="Times New Roman" w:eastAsia="Times New Roman" w:hAnsi="Times New Roman" w:cs="Times New Roman"/>
          <w:sz w:val="24"/>
          <w:szCs w:val="24"/>
          <w:lang w:eastAsia="it-IT"/>
        </w:rPr>
        <w:t xml:space="preserve"> si provvede alla sostituzione degli stessi tramite una nuova elezione da parte dell’Assemblea.</w:t>
      </w:r>
    </w:p>
    <w:p w14:paraId="07CA841B" w14:textId="77777777" w:rsidR="00AD575B" w:rsidRPr="0053072C" w:rsidRDefault="00133EEB" w:rsidP="008A6C10">
      <w:pPr>
        <w:numPr>
          <w:ilvl w:val="12"/>
          <w:numId w:val="0"/>
        </w:numPr>
        <w:spacing w:after="60"/>
        <w:jc w:val="both"/>
        <w:rPr>
          <w:rFonts w:ascii="Times New Roman" w:hAnsi="Times New Roman" w:cs="Times New Roman"/>
          <w:sz w:val="24"/>
          <w:szCs w:val="24"/>
        </w:rPr>
      </w:pPr>
      <w:r w:rsidRPr="0053072C">
        <w:rPr>
          <w:rFonts w:ascii="Times New Roman" w:hAnsi="Times New Roman" w:cs="Times New Roman"/>
          <w:sz w:val="24"/>
          <w:szCs w:val="24"/>
        </w:rPr>
        <w:t>6. I membri dell’o</w:t>
      </w:r>
      <w:r w:rsidR="00AD575B" w:rsidRPr="0053072C">
        <w:rPr>
          <w:rFonts w:ascii="Times New Roman" w:hAnsi="Times New Roman" w:cs="Times New Roman"/>
          <w:sz w:val="24"/>
          <w:szCs w:val="24"/>
        </w:rPr>
        <w:t xml:space="preserve">rgano di controllo, a cui si </w:t>
      </w:r>
      <w:r w:rsidR="00863955" w:rsidRPr="0053072C">
        <w:rPr>
          <w:rFonts w:ascii="Times New Roman" w:hAnsi="Times New Roman" w:cs="Times New Roman"/>
          <w:sz w:val="24"/>
          <w:szCs w:val="24"/>
        </w:rPr>
        <w:t>applica l’art.2399 del Codice c</w:t>
      </w:r>
      <w:r w:rsidR="00AD575B" w:rsidRPr="0053072C">
        <w:rPr>
          <w:rFonts w:ascii="Times New Roman" w:hAnsi="Times New Roman" w:cs="Times New Roman"/>
          <w:sz w:val="24"/>
          <w:szCs w:val="24"/>
        </w:rPr>
        <w:t>ivile, devono essere indipendenti ed esercitare le loro funzioni in modo obiettivo ed imparziale. Essi non possono ricoprire altre cariche all’interno dell’Associazione.</w:t>
      </w:r>
    </w:p>
    <w:p w14:paraId="7F3AA784" w14:textId="77777777" w:rsidR="00AD575B" w:rsidRPr="0053072C" w:rsidRDefault="00AD575B" w:rsidP="002133F6">
      <w:pPr>
        <w:spacing w:after="0"/>
        <w:jc w:val="both"/>
        <w:rPr>
          <w:rFonts w:ascii="Times New Roman" w:hAnsi="Times New Roman" w:cs="Times New Roman"/>
          <w:sz w:val="24"/>
          <w:szCs w:val="24"/>
        </w:rPr>
      </w:pPr>
    </w:p>
    <w:p w14:paraId="08397D80" w14:textId="77777777" w:rsidR="00AD575B" w:rsidRPr="0053072C" w:rsidRDefault="002917CA" w:rsidP="00DE6C3A">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rPr>
          <w:rStyle w:val="Titolo2Carattere"/>
          <w:rFonts w:ascii="Times New Roman" w:hAnsi="Times New Roman" w:cs="Times New Roman"/>
          <w:b/>
          <w:color w:val="auto"/>
          <w:sz w:val="24"/>
          <w:szCs w:val="24"/>
          <w:lang w:eastAsia="en-US"/>
        </w:rPr>
      </w:pPr>
      <w:bookmarkStart w:id="34" w:name="_Toc31663034"/>
      <w:r w:rsidRPr="0053072C">
        <w:rPr>
          <w:rStyle w:val="Titolo2Carattere"/>
          <w:rFonts w:ascii="Times New Roman" w:hAnsi="Times New Roman" w:cs="Times New Roman"/>
          <w:b/>
          <w:color w:val="auto"/>
          <w:sz w:val="24"/>
          <w:szCs w:val="24"/>
          <w:lang w:eastAsia="en-US"/>
        </w:rPr>
        <w:t>Art.2</w:t>
      </w:r>
      <w:r w:rsidR="00E132CA" w:rsidRPr="0053072C">
        <w:rPr>
          <w:rStyle w:val="Titolo2Carattere"/>
          <w:rFonts w:ascii="Times New Roman" w:hAnsi="Times New Roman" w:cs="Times New Roman"/>
          <w:b/>
          <w:color w:val="auto"/>
          <w:sz w:val="24"/>
          <w:szCs w:val="24"/>
          <w:lang w:eastAsia="en-US"/>
        </w:rPr>
        <w:t>3</w:t>
      </w:r>
      <w:r w:rsidR="00AD575B" w:rsidRPr="0053072C">
        <w:rPr>
          <w:rStyle w:val="Titolo2Carattere"/>
          <w:rFonts w:ascii="Times New Roman" w:hAnsi="Times New Roman" w:cs="Times New Roman"/>
          <w:b/>
          <w:color w:val="auto"/>
          <w:sz w:val="24"/>
          <w:szCs w:val="24"/>
          <w:lang w:eastAsia="en-US"/>
        </w:rPr>
        <w:t xml:space="preserve"> - Competenze dell’</w:t>
      </w:r>
      <w:r w:rsidR="00133EEB" w:rsidRPr="0053072C">
        <w:rPr>
          <w:rStyle w:val="Titolo2Carattere"/>
          <w:rFonts w:ascii="Times New Roman" w:hAnsi="Times New Roman" w:cs="Times New Roman"/>
          <w:b/>
          <w:color w:val="auto"/>
          <w:sz w:val="24"/>
          <w:szCs w:val="24"/>
          <w:lang w:eastAsia="en-US"/>
        </w:rPr>
        <w:t>o</w:t>
      </w:r>
      <w:r w:rsidR="00AD575B" w:rsidRPr="0053072C">
        <w:rPr>
          <w:rStyle w:val="Titolo2Carattere"/>
          <w:rFonts w:ascii="Times New Roman" w:hAnsi="Times New Roman" w:cs="Times New Roman"/>
          <w:b/>
          <w:color w:val="auto"/>
          <w:sz w:val="24"/>
          <w:szCs w:val="24"/>
          <w:lang w:eastAsia="en-US"/>
        </w:rPr>
        <w:t>rgano di controllo</w:t>
      </w:r>
      <w:bookmarkEnd w:id="34"/>
    </w:p>
    <w:p w14:paraId="2090456F" w14:textId="77777777" w:rsidR="00AD575B" w:rsidRPr="0053072C" w:rsidRDefault="00133EEB" w:rsidP="008A6C10">
      <w:pPr>
        <w:spacing w:after="60"/>
        <w:jc w:val="both"/>
        <w:rPr>
          <w:rFonts w:ascii="Times New Roman" w:hAnsi="Times New Roman" w:cs="Times New Roman"/>
          <w:sz w:val="24"/>
          <w:szCs w:val="24"/>
        </w:rPr>
      </w:pPr>
      <w:r w:rsidRPr="0053072C">
        <w:rPr>
          <w:rFonts w:ascii="Times New Roman" w:hAnsi="Times New Roman" w:cs="Times New Roman"/>
          <w:sz w:val="24"/>
          <w:szCs w:val="24"/>
        </w:rPr>
        <w:t>1. È compito dell’o</w:t>
      </w:r>
      <w:r w:rsidR="00AD575B" w:rsidRPr="0053072C">
        <w:rPr>
          <w:rFonts w:ascii="Times New Roman" w:hAnsi="Times New Roman" w:cs="Times New Roman"/>
          <w:sz w:val="24"/>
          <w:szCs w:val="24"/>
        </w:rPr>
        <w:t>rgano di controllo:</w:t>
      </w:r>
    </w:p>
    <w:p w14:paraId="59C47410" w14:textId="77777777" w:rsidR="00AD575B" w:rsidRPr="0053072C" w:rsidRDefault="00AD575B" w:rsidP="00060DCB">
      <w:pPr>
        <w:pStyle w:val="Paragrafoelenco"/>
        <w:numPr>
          <w:ilvl w:val="0"/>
          <w:numId w:val="14"/>
        </w:numPr>
        <w:spacing w:after="60"/>
        <w:jc w:val="both"/>
        <w:rPr>
          <w:rFonts w:ascii="Times New Roman" w:hAnsi="Times New Roman" w:cs="Times New Roman"/>
          <w:sz w:val="24"/>
          <w:szCs w:val="24"/>
        </w:rPr>
      </w:pPr>
      <w:r w:rsidRPr="0053072C">
        <w:rPr>
          <w:rFonts w:ascii="Times New Roman" w:hAnsi="Times New Roman" w:cs="Times New Roman"/>
          <w:sz w:val="24"/>
          <w:szCs w:val="24"/>
        </w:rPr>
        <w:t>vigilare sull’osservanza della legge e dello Statuto</w:t>
      </w:r>
      <w:r w:rsidR="003703A7" w:rsidRPr="0053072C">
        <w:rPr>
          <w:rFonts w:ascii="Times New Roman" w:hAnsi="Times New Roman" w:cs="Times New Roman"/>
          <w:sz w:val="24"/>
          <w:szCs w:val="24"/>
        </w:rPr>
        <w:t>,</w:t>
      </w:r>
      <w:r w:rsidRPr="0053072C">
        <w:rPr>
          <w:rFonts w:ascii="Times New Roman" w:hAnsi="Times New Roman" w:cs="Times New Roman"/>
          <w:sz w:val="24"/>
          <w:szCs w:val="24"/>
        </w:rPr>
        <w:t xml:space="preserve"> e sul rispetto dei principi di corretta amministrazione;</w:t>
      </w:r>
    </w:p>
    <w:p w14:paraId="60A56141" w14:textId="77777777" w:rsidR="00AD575B" w:rsidRPr="0053072C" w:rsidRDefault="00AD575B" w:rsidP="00060DCB">
      <w:pPr>
        <w:pStyle w:val="Paragrafoelenco"/>
        <w:numPr>
          <w:ilvl w:val="0"/>
          <w:numId w:val="14"/>
        </w:numPr>
        <w:spacing w:after="60"/>
        <w:jc w:val="both"/>
        <w:rPr>
          <w:rFonts w:ascii="Times New Roman" w:hAnsi="Times New Roman" w:cs="Times New Roman"/>
          <w:sz w:val="24"/>
          <w:szCs w:val="24"/>
        </w:rPr>
      </w:pPr>
      <w:r w:rsidRPr="0053072C">
        <w:rPr>
          <w:rFonts w:ascii="Times New Roman" w:hAnsi="Times New Roman" w:cs="Times New Roman"/>
          <w:sz w:val="24"/>
          <w:szCs w:val="24"/>
        </w:rPr>
        <w:t>vigilare sull’adeguatezza dell’assetto organizzativo, amministrativo e contabile dell’Associazione, e sul suo concreto funzionamento;</w:t>
      </w:r>
    </w:p>
    <w:p w14:paraId="4390D37A" w14:textId="77777777" w:rsidR="00AD575B" w:rsidRPr="0053072C" w:rsidRDefault="00AD575B" w:rsidP="00060DCB">
      <w:pPr>
        <w:pStyle w:val="Paragrafoelenco"/>
        <w:numPr>
          <w:ilvl w:val="0"/>
          <w:numId w:val="14"/>
        </w:numPr>
        <w:spacing w:after="60"/>
        <w:jc w:val="both"/>
        <w:rPr>
          <w:rFonts w:ascii="Times New Roman" w:hAnsi="Times New Roman" w:cs="Times New Roman"/>
          <w:sz w:val="24"/>
          <w:szCs w:val="24"/>
        </w:rPr>
      </w:pPr>
      <w:r w:rsidRPr="0053072C">
        <w:rPr>
          <w:rFonts w:ascii="Times New Roman" w:hAnsi="Times New Roman" w:cs="Times New Roman"/>
          <w:sz w:val="24"/>
          <w:szCs w:val="24"/>
        </w:rPr>
        <w:t>esercitare il controllo contabile;</w:t>
      </w:r>
    </w:p>
    <w:p w14:paraId="260DD97F" w14:textId="77777777" w:rsidR="00AD575B" w:rsidRPr="0053072C" w:rsidRDefault="00AD575B" w:rsidP="00060DCB">
      <w:pPr>
        <w:pStyle w:val="Paragrafoelenco"/>
        <w:numPr>
          <w:ilvl w:val="0"/>
          <w:numId w:val="14"/>
        </w:numPr>
        <w:spacing w:after="60"/>
        <w:jc w:val="both"/>
        <w:rPr>
          <w:rFonts w:ascii="Times New Roman" w:hAnsi="Times New Roman" w:cs="Times New Roman"/>
          <w:sz w:val="24"/>
          <w:szCs w:val="24"/>
        </w:rPr>
      </w:pPr>
      <w:r w:rsidRPr="0053072C">
        <w:rPr>
          <w:rFonts w:ascii="Times New Roman" w:hAnsi="Times New Roman" w:cs="Times New Roman"/>
          <w:sz w:val="24"/>
          <w:szCs w:val="24"/>
        </w:rPr>
        <w:t>esercitare compiti di monitoraggio dell’osservanza delle finalità civiche, solidaristiche e di utilità sociale, avuto particolare riguardo alle disposizioni di cui agli articoli 5, 6, 7 e 8 del Codice del Terzo settore;</w:t>
      </w:r>
    </w:p>
    <w:p w14:paraId="7C5D9F5F" w14:textId="77777777" w:rsidR="00AD575B" w:rsidRPr="0053072C" w:rsidRDefault="00AD575B" w:rsidP="00060DCB">
      <w:pPr>
        <w:pStyle w:val="Paragrafoelenco"/>
        <w:numPr>
          <w:ilvl w:val="0"/>
          <w:numId w:val="14"/>
        </w:numPr>
        <w:spacing w:after="60"/>
        <w:jc w:val="both"/>
        <w:rPr>
          <w:rFonts w:ascii="Times New Roman" w:hAnsi="Times New Roman" w:cs="Times New Roman"/>
          <w:sz w:val="24"/>
          <w:szCs w:val="24"/>
        </w:rPr>
      </w:pPr>
      <w:r w:rsidRPr="0053072C">
        <w:rPr>
          <w:rFonts w:ascii="Times New Roman" w:hAnsi="Times New Roman" w:cs="Times New Roman"/>
          <w:sz w:val="24"/>
          <w:szCs w:val="24"/>
        </w:rPr>
        <w:t>attestare che l’eventuale bilancio sociale</w:t>
      </w:r>
      <w:r w:rsidR="0043377C" w:rsidRPr="0053072C">
        <w:rPr>
          <w:rFonts w:ascii="Times New Roman" w:hAnsi="Times New Roman" w:cs="Times New Roman"/>
          <w:sz w:val="24"/>
          <w:szCs w:val="24"/>
        </w:rPr>
        <w:t xml:space="preserve"> </w:t>
      </w:r>
      <w:r w:rsidRPr="0053072C">
        <w:rPr>
          <w:rFonts w:ascii="Times New Roman" w:hAnsi="Times New Roman" w:cs="Times New Roman"/>
          <w:sz w:val="24"/>
          <w:szCs w:val="24"/>
        </w:rPr>
        <w:t>sia stato redatto in conformità alle linee guida ministeriali di cui all’art.14 dello stesso Codice. L’eventuale bilancio sociale dà atto degli esiti di tale monitoraggio;</w:t>
      </w:r>
    </w:p>
    <w:p w14:paraId="2EB7EF3B" w14:textId="77777777" w:rsidR="00AD575B" w:rsidRPr="0053072C" w:rsidRDefault="00AD575B" w:rsidP="00060DCB">
      <w:pPr>
        <w:pStyle w:val="Paragrafoelenco"/>
        <w:numPr>
          <w:ilvl w:val="0"/>
          <w:numId w:val="14"/>
        </w:numPr>
        <w:spacing w:after="60"/>
        <w:contextualSpacing w:val="0"/>
        <w:jc w:val="both"/>
        <w:rPr>
          <w:rFonts w:ascii="Times New Roman" w:hAnsi="Times New Roman" w:cs="Times New Roman"/>
          <w:sz w:val="24"/>
          <w:szCs w:val="24"/>
        </w:rPr>
      </w:pPr>
      <w:r w:rsidRPr="0053072C">
        <w:rPr>
          <w:rFonts w:ascii="Times New Roman" w:hAnsi="Times New Roman" w:cs="Times New Roman"/>
          <w:sz w:val="24"/>
          <w:szCs w:val="24"/>
        </w:rPr>
        <w:t xml:space="preserve">partecipare, senza diritto di voto, alle riunioni del Consiglio Direttivo e dell’Assemblea, alle quali presenta la relazione annuale sul bilancio di esercizio. </w:t>
      </w:r>
    </w:p>
    <w:p w14:paraId="61617DAD" w14:textId="77777777" w:rsidR="00AD575B" w:rsidRPr="0053072C" w:rsidRDefault="00AD575B" w:rsidP="008A6C10">
      <w:pPr>
        <w:spacing w:after="60"/>
        <w:jc w:val="both"/>
        <w:rPr>
          <w:rFonts w:ascii="Times New Roman" w:hAnsi="Times New Roman" w:cs="Times New Roman"/>
          <w:sz w:val="24"/>
          <w:szCs w:val="24"/>
        </w:rPr>
      </w:pPr>
      <w:r w:rsidRPr="0053072C">
        <w:rPr>
          <w:rFonts w:ascii="Times New Roman" w:hAnsi="Times New Roman" w:cs="Times New Roman"/>
          <w:sz w:val="24"/>
          <w:szCs w:val="24"/>
        </w:rPr>
        <w:t>2. Nei casi previsti dall’art.31, c.1, d</w:t>
      </w:r>
      <w:r w:rsidR="00133EEB" w:rsidRPr="0053072C">
        <w:rPr>
          <w:rFonts w:ascii="Times New Roman" w:hAnsi="Times New Roman" w:cs="Times New Roman"/>
          <w:sz w:val="24"/>
          <w:szCs w:val="24"/>
        </w:rPr>
        <w:t>el Codice del Terzo settore, l’o</w:t>
      </w:r>
      <w:r w:rsidRPr="0053072C">
        <w:rPr>
          <w:rFonts w:ascii="Times New Roman" w:hAnsi="Times New Roman" w:cs="Times New Roman"/>
          <w:sz w:val="24"/>
          <w:szCs w:val="24"/>
        </w:rPr>
        <w:t>rgano di controllo può esercitare anche la revisione legale dei conti.</w:t>
      </w:r>
      <w:r w:rsidR="005D6BC4" w:rsidRPr="0053072C">
        <w:rPr>
          <w:rStyle w:val="Rimandonotadichiusura"/>
          <w:rFonts w:ascii="Times New Roman" w:hAnsi="Times New Roman" w:cs="Times New Roman"/>
          <w:b/>
          <w:sz w:val="24"/>
          <w:szCs w:val="24"/>
        </w:rPr>
        <w:endnoteReference w:id="43"/>
      </w:r>
    </w:p>
    <w:p w14:paraId="741F4E7B" w14:textId="77777777" w:rsidR="00AD575B" w:rsidRPr="0053072C" w:rsidRDefault="00133EEB" w:rsidP="008A6C10">
      <w:pPr>
        <w:spacing w:after="60"/>
        <w:jc w:val="both"/>
        <w:rPr>
          <w:rFonts w:ascii="Times New Roman" w:hAnsi="Times New Roman" w:cs="Times New Roman"/>
          <w:sz w:val="24"/>
          <w:szCs w:val="24"/>
        </w:rPr>
      </w:pPr>
      <w:r w:rsidRPr="0053072C">
        <w:rPr>
          <w:rFonts w:ascii="Times New Roman" w:hAnsi="Times New Roman" w:cs="Times New Roman"/>
          <w:sz w:val="24"/>
          <w:szCs w:val="24"/>
        </w:rPr>
        <w:t>3. L’o</w:t>
      </w:r>
      <w:r w:rsidR="00AD575B" w:rsidRPr="0053072C">
        <w:rPr>
          <w:rFonts w:ascii="Times New Roman" w:hAnsi="Times New Roman" w:cs="Times New Roman"/>
          <w:sz w:val="24"/>
          <w:szCs w:val="24"/>
        </w:rPr>
        <w:t>rgano di controllo ha diritto di accesso alla documentazione dell’Associazione rilevante ai fini dell’espletamento del proprio mandato. Può in qualsiasi momento procedere ad atti di ispezione e controllo e, a tal fine, può chiedere ai Consiglieri notizie sull’andamento delle operazioni sociali o su determinati affari.</w:t>
      </w:r>
    </w:p>
    <w:p w14:paraId="7012AF74" w14:textId="77777777" w:rsidR="00E62299" w:rsidRPr="0053072C" w:rsidRDefault="00E62299" w:rsidP="00E62299">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rPr>
          <w:b/>
        </w:rPr>
      </w:pPr>
    </w:p>
    <w:p w14:paraId="17E1EF34" w14:textId="77777777" w:rsidR="00FA7C1B" w:rsidRPr="0053072C" w:rsidRDefault="00FA7C1B" w:rsidP="00FA7C1B">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rPr>
          <w:rStyle w:val="Titolo2Carattere"/>
          <w:rFonts w:ascii="Times New Roman" w:hAnsi="Times New Roman" w:cs="Times New Roman"/>
          <w:b/>
          <w:color w:val="auto"/>
          <w:sz w:val="24"/>
          <w:szCs w:val="24"/>
          <w:lang w:eastAsia="en-US"/>
        </w:rPr>
      </w:pPr>
      <w:bookmarkStart w:id="35" w:name="_Toc31663035"/>
      <w:r w:rsidRPr="0053072C">
        <w:rPr>
          <w:rStyle w:val="Titolo2Carattere"/>
          <w:rFonts w:ascii="Times New Roman" w:hAnsi="Times New Roman" w:cs="Times New Roman"/>
          <w:b/>
          <w:color w:val="auto"/>
          <w:sz w:val="24"/>
          <w:szCs w:val="24"/>
          <w:lang w:eastAsia="en-US"/>
        </w:rPr>
        <w:t>Art.2</w:t>
      </w:r>
      <w:r w:rsidR="00E132CA" w:rsidRPr="0053072C">
        <w:rPr>
          <w:rStyle w:val="Titolo2Carattere"/>
          <w:rFonts w:ascii="Times New Roman" w:hAnsi="Times New Roman" w:cs="Times New Roman"/>
          <w:b/>
          <w:color w:val="auto"/>
          <w:sz w:val="24"/>
          <w:szCs w:val="24"/>
          <w:lang w:eastAsia="en-US"/>
        </w:rPr>
        <w:t>4</w:t>
      </w:r>
      <w:r w:rsidRPr="0053072C">
        <w:rPr>
          <w:rStyle w:val="Titolo2Carattere"/>
          <w:rFonts w:ascii="Times New Roman" w:hAnsi="Times New Roman" w:cs="Times New Roman"/>
          <w:b/>
          <w:color w:val="auto"/>
          <w:sz w:val="24"/>
          <w:szCs w:val="24"/>
          <w:lang w:eastAsia="en-US"/>
        </w:rPr>
        <w:t xml:space="preserve"> - L’organo di revisione</w:t>
      </w:r>
      <w:bookmarkEnd w:id="35"/>
    </w:p>
    <w:p w14:paraId="51A24D52" w14:textId="77777777" w:rsidR="00FA7C1B" w:rsidRPr="0053072C" w:rsidRDefault="00FA7C1B" w:rsidP="00FA7C1B">
      <w:pPr>
        <w:spacing w:after="60"/>
        <w:jc w:val="both"/>
        <w:rPr>
          <w:rFonts w:ascii="Times New Roman" w:hAnsi="Times New Roman" w:cs="Times New Roman"/>
          <w:sz w:val="24"/>
          <w:szCs w:val="24"/>
        </w:rPr>
      </w:pPr>
      <w:r w:rsidRPr="0053072C">
        <w:rPr>
          <w:rFonts w:ascii="Times New Roman" w:hAnsi="Times New Roman" w:cs="Times New Roman"/>
          <w:sz w:val="24"/>
          <w:szCs w:val="24"/>
        </w:rPr>
        <w:t>1. L’organo di revisione, qualora nominato, è formato da un</w:t>
      </w:r>
      <w:r w:rsidR="0010133C" w:rsidRPr="0053072C">
        <w:rPr>
          <w:rFonts w:ascii="Times New Roman" w:hAnsi="Times New Roman" w:cs="Times New Roman"/>
          <w:sz w:val="24"/>
          <w:szCs w:val="24"/>
        </w:rPr>
        <w:t xml:space="preserve"> unico</w:t>
      </w:r>
      <w:r w:rsidRPr="0053072C">
        <w:rPr>
          <w:rFonts w:ascii="Times New Roman" w:hAnsi="Times New Roman" w:cs="Times New Roman"/>
          <w:sz w:val="24"/>
          <w:szCs w:val="24"/>
        </w:rPr>
        <w:t xml:space="preserve"> componente,</w:t>
      </w:r>
      <w:r w:rsidRPr="0053072C">
        <w:rPr>
          <w:rStyle w:val="Rimandonotadichiusura"/>
          <w:rFonts w:ascii="Times New Roman" w:hAnsi="Times New Roman" w:cs="Times New Roman"/>
          <w:b/>
          <w:sz w:val="24"/>
          <w:szCs w:val="24"/>
        </w:rPr>
        <w:endnoteReference w:id="44"/>
      </w:r>
      <w:r w:rsidRPr="0053072C">
        <w:rPr>
          <w:rFonts w:ascii="Times New Roman" w:hAnsi="Times New Roman" w:cs="Times New Roman"/>
          <w:b/>
          <w:sz w:val="24"/>
          <w:szCs w:val="24"/>
        </w:rPr>
        <w:t xml:space="preserve"> </w:t>
      </w:r>
      <w:r w:rsidRPr="0053072C">
        <w:rPr>
          <w:rFonts w:ascii="Times New Roman" w:hAnsi="Times New Roman" w:cs="Times New Roman"/>
          <w:sz w:val="24"/>
          <w:szCs w:val="24"/>
        </w:rPr>
        <w:t>eletto dall’Assemblea, non necessariamente fra gli associati. Il componente dell’organo di revisione deve essere iscritto al registro dei revisori legali dei conti.</w:t>
      </w:r>
    </w:p>
    <w:p w14:paraId="5A7D1BCD" w14:textId="77777777" w:rsidR="00FA7C1B" w:rsidRPr="0053072C" w:rsidRDefault="00FA7C1B" w:rsidP="00FA7C1B">
      <w:pPr>
        <w:spacing w:after="60"/>
        <w:jc w:val="both"/>
        <w:rPr>
          <w:rFonts w:ascii="Times New Roman" w:hAnsi="Times New Roman" w:cs="Times New Roman"/>
          <w:sz w:val="24"/>
          <w:szCs w:val="24"/>
        </w:rPr>
      </w:pPr>
      <w:r w:rsidRPr="0053072C">
        <w:rPr>
          <w:rFonts w:ascii="Times New Roman" w:hAnsi="Times New Roman" w:cs="Times New Roman"/>
          <w:sz w:val="24"/>
          <w:szCs w:val="24"/>
        </w:rPr>
        <w:t xml:space="preserve">2. L’organo di revisione rimane in carica </w:t>
      </w:r>
      <w:sdt>
        <w:sdtPr>
          <w:rPr>
            <w:rStyle w:val="Testosegnaposto"/>
            <w:rFonts w:ascii="Times New Roman" w:hAnsi="Times New Roman" w:cs="Times New Roman"/>
            <w:color w:val="auto"/>
            <w:sz w:val="24"/>
            <w:szCs w:val="24"/>
          </w:rPr>
          <w:alias w:val="Termine in anni"/>
          <w:tag w:val="Termine in anni"/>
          <w:id w:val="7810379"/>
          <w:placeholder>
            <w:docPart w:val="6F38C2A3B882403A871D5DDBCF3669C9"/>
          </w:placeholder>
          <w:showingPlcHdr/>
        </w:sdtPr>
        <w:sdtEndPr>
          <w:rPr>
            <w:rStyle w:val="Carpredefinitoparagrafo"/>
          </w:rPr>
        </w:sdtEndPr>
        <w:sdtContent>
          <w:r w:rsidRPr="0053072C">
            <w:rPr>
              <w:rStyle w:val="Testosegnaposto"/>
              <w:rFonts w:ascii="Times New Roman" w:hAnsi="Times New Roman" w:cs="Times New Roman"/>
              <w:color w:val="auto"/>
              <w:sz w:val="24"/>
              <w:szCs w:val="24"/>
            </w:rPr>
            <w:t>4 (quattro) anni</w:t>
          </w:r>
        </w:sdtContent>
      </w:sdt>
      <w:r w:rsidRPr="0053072C">
        <w:rPr>
          <w:rStyle w:val="Rimandonotadichiusura"/>
          <w:rFonts w:ascii="Times New Roman" w:hAnsi="Times New Roman" w:cs="Times New Roman"/>
          <w:b/>
          <w:sz w:val="24"/>
          <w:szCs w:val="24"/>
        </w:rPr>
        <w:endnoteReference w:id="45"/>
      </w:r>
      <w:r w:rsidRPr="0053072C">
        <w:rPr>
          <w:rStyle w:val="Testosegnaposto"/>
          <w:rFonts w:ascii="Times New Roman" w:hAnsi="Times New Roman" w:cs="Times New Roman"/>
          <w:color w:val="auto"/>
          <w:sz w:val="24"/>
          <w:szCs w:val="24"/>
        </w:rPr>
        <w:t xml:space="preserve"> e </w:t>
      </w:r>
      <w:sdt>
        <w:sdtPr>
          <w:rPr>
            <w:rStyle w:val="Rimandonotadichiusura"/>
            <w:rFonts w:ascii="Times New Roman" w:hAnsi="Times New Roman" w:cs="Times New Roman"/>
            <w:sz w:val="24"/>
            <w:szCs w:val="24"/>
          </w:rPr>
          <w:alias w:val="Rieleggibilità"/>
          <w:tag w:val="Rieleggibilità"/>
          <w:id w:val="-258525499"/>
          <w:placeholder>
            <w:docPart w:val="7FDE7E82E07840ADBC89A7B591615B3B"/>
          </w:placeholder>
          <w:showingPlcHdr/>
        </w:sdtPr>
        <w:sdtEndPr>
          <w:rPr>
            <w:rStyle w:val="Rimandonotadichiusura"/>
          </w:rPr>
        </w:sdtEndPr>
        <w:sdtContent>
          <w:r w:rsidRPr="0053072C">
            <w:rPr>
              <w:rStyle w:val="Testosegnaposto"/>
              <w:rFonts w:ascii="Times New Roman" w:hAnsi="Times New Roman" w:cs="Times New Roman"/>
              <w:color w:val="auto"/>
              <w:sz w:val="24"/>
              <w:szCs w:val="24"/>
            </w:rPr>
            <w:t>il suo componente è rieleggibile</w:t>
          </w:r>
        </w:sdtContent>
      </w:sdt>
      <w:r w:rsidRPr="0053072C">
        <w:rPr>
          <w:rFonts w:ascii="Times New Roman" w:hAnsi="Times New Roman" w:cs="Times New Roman"/>
          <w:sz w:val="24"/>
          <w:szCs w:val="24"/>
        </w:rPr>
        <w:t xml:space="preserve">. </w:t>
      </w:r>
    </w:p>
    <w:p w14:paraId="0CA07F96" w14:textId="77777777" w:rsidR="00FA7C1B" w:rsidRPr="0053072C" w:rsidRDefault="00FA7C1B" w:rsidP="00FA7C1B">
      <w:pPr>
        <w:spacing w:after="60"/>
        <w:jc w:val="both"/>
        <w:rPr>
          <w:rFonts w:ascii="Times New Roman" w:hAnsi="Times New Roman" w:cs="Times New Roman"/>
          <w:sz w:val="24"/>
          <w:szCs w:val="24"/>
        </w:rPr>
      </w:pPr>
      <w:r w:rsidRPr="0053072C">
        <w:rPr>
          <w:rFonts w:ascii="Times New Roman" w:hAnsi="Times New Roman" w:cs="Times New Roman"/>
          <w:sz w:val="24"/>
          <w:szCs w:val="24"/>
        </w:rPr>
        <w:t>3. L’organo di revisione ha il compito di esercitare la revisione legale dei conti.</w:t>
      </w:r>
    </w:p>
    <w:p w14:paraId="044B577E" w14:textId="77777777" w:rsidR="00FA7C1B" w:rsidRPr="0053072C" w:rsidRDefault="00FA7C1B" w:rsidP="00FA7C1B">
      <w:pPr>
        <w:spacing w:after="60"/>
        <w:jc w:val="both"/>
        <w:rPr>
          <w:rFonts w:ascii="Times New Roman" w:hAnsi="Times New Roman" w:cs="Times New Roman"/>
          <w:sz w:val="24"/>
          <w:szCs w:val="24"/>
        </w:rPr>
      </w:pPr>
      <w:r w:rsidRPr="0053072C">
        <w:rPr>
          <w:rFonts w:ascii="Times New Roman" w:hAnsi="Times New Roman" w:cs="Times New Roman"/>
          <w:sz w:val="24"/>
          <w:szCs w:val="24"/>
        </w:rPr>
        <w:t>4. Delle proprie riunioni l’organo di revisione redige verbale, il quale va poi trascritto nell’apposito libro delle adunanze e delle deliberazioni di tale organo, conservato nella sede dell’Associazione.</w:t>
      </w:r>
    </w:p>
    <w:p w14:paraId="59682083" w14:textId="77777777" w:rsidR="00FA7C1B" w:rsidRPr="0053072C" w:rsidRDefault="00FA7C1B" w:rsidP="00FA7C1B">
      <w:pPr>
        <w:numPr>
          <w:ilvl w:val="12"/>
          <w:numId w:val="0"/>
        </w:numPr>
        <w:spacing w:after="60"/>
        <w:jc w:val="both"/>
        <w:rPr>
          <w:rFonts w:ascii="Times New Roman" w:eastAsia="Times New Roman" w:hAnsi="Times New Roman" w:cs="Times New Roman"/>
          <w:sz w:val="24"/>
          <w:szCs w:val="24"/>
          <w:lang w:eastAsia="it-IT"/>
        </w:rPr>
      </w:pPr>
      <w:r w:rsidRPr="0053072C">
        <w:rPr>
          <w:rFonts w:ascii="Times New Roman" w:eastAsia="Times New Roman" w:hAnsi="Times New Roman" w:cs="Times New Roman"/>
          <w:sz w:val="24"/>
          <w:szCs w:val="24"/>
          <w:lang w:eastAsia="it-IT"/>
        </w:rPr>
        <w:lastRenderedPageBreak/>
        <w:t xml:space="preserve">5. Nel caso in cui, per dimissioni o altre cause, il componente dell’organo di revisione decada dall’incarico prima della scadenza del mandato, si provvede alla sua sostituzione tramite una nuova elezione da parte dell’Assemblea. </w:t>
      </w:r>
    </w:p>
    <w:p w14:paraId="0AB43415" w14:textId="77777777" w:rsidR="00FA7C1B" w:rsidRPr="0053072C" w:rsidRDefault="00FA7C1B" w:rsidP="00FA7C1B">
      <w:pPr>
        <w:numPr>
          <w:ilvl w:val="12"/>
          <w:numId w:val="0"/>
        </w:numPr>
        <w:spacing w:after="60"/>
        <w:jc w:val="both"/>
        <w:rPr>
          <w:rFonts w:ascii="Times New Roman" w:hAnsi="Times New Roman" w:cs="Times New Roman"/>
          <w:sz w:val="24"/>
          <w:szCs w:val="24"/>
        </w:rPr>
      </w:pPr>
      <w:r w:rsidRPr="0053072C">
        <w:rPr>
          <w:rFonts w:ascii="Times New Roman" w:hAnsi="Times New Roman" w:cs="Times New Roman"/>
          <w:sz w:val="24"/>
          <w:szCs w:val="24"/>
        </w:rPr>
        <w:t>6. Il componente dell’organo di revisione deve essere indipendenti ed esercitare le sue funzioni in modo obiettivo ed imparziale, oltre a non poter ricoprire altre cariche all’interno dell’Associazione.</w:t>
      </w:r>
    </w:p>
    <w:p w14:paraId="3E3ED216" w14:textId="77777777" w:rsidR="00E62299" w:rsidRPr="0053072C" w:rsidRDefault="00E62299"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rPr>
          <w:b/>
        </w:rPr>
      </w:pPr>
    </w:p>
    <w:p w14:paraId="0B0E6246" w14:textId="77777777" w:rsidR="00AD575B" w:rsidRPr="0053072C" w:rsidRDefault="00AD575B"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rPr>
          <w:rStyle w:val="Titolo2Carattere"/>
          <w:rFonts w:ascii="Times New Roman" w:hAnsi="Times New Roman" w:cs="Times New Roman"/>
          <w:b/>
          <w:color w:val="auto"/>
          <w:sz w:val="24"/>
          <w:szCs w:val="24"/>
          <w:lang w:eastAsia="en-US"/>
        </w:rPr>
      </w:pPr>
      <w:bookmarkStart w:id="36" w:name="_Toc31663036"/>
      <w:r w:rsidRPr="0053072C">
        <w:rPr>
          <w:rStyle w:val="Titolo2Carattere"/>
          <w:rFonts w:ascii="Times New Roman" w:hAnsi="Times New Roman" w:cs="Times New Roman"/>
          <w:b/>
          <w:color w:val="auto"/>
          <w:sz w:val="24"/>
          <w:szCs w:val="24"/>
          <w:lang w:eastAsia="en-US"/>
        </w:rPr>
        <w:t>A</w:t>
      </w:r>
      <w:r w:rsidR="002917CA" w:rsidRPr="0053072C">
        <w:rPr>
          <w:rStyle w:val="Titolo2Carattere"/>
          <w:rFonts w:ascii="Times New Roman" w:hAnsi="Times New Roman" w:cs="Times New Roman"/>
          <w:b/>
          <w:color w:val="auto"/>
          <w:sz w:val="24"/>
          <w:szCs w:val="24"/>
          <w:lang w:eastAsia="en-US"/>
        </w:rPr>
        <w:t>rt.2</w:t>
      </w:r>
      <w:r w:rsidR="00E132CA" w:rsidRPr="0053072C">
        <w:rPr>
          <w:rStyle w:val="Titolo2Carattere"/>
          <w:rFonts w:ascii="Times New Roman" w:hAnsi="Times New Roman" w:cs="Times New Roman"/>
          <w:b/>
          <w:color w:val="auto"/>
          <w:sz w:val="24"/>
          <w:szCs w:val="24"/>
          <w:lang w:eastAsia="en-US"/>
        </w:rPr>
        <w:t>5</w:t>
      </w:r>
      <w:r w:rsidRPr="0053072C">
        <w:rPr>
          <w:rStyle w:val="Titolo2Carattere"/>
          <w:rFonts w:ascii="Times New Roman" w:hAnsi="Times New Roman" w:cs="Times New Roman"/>
          <w:b/>
          <w:color w:val="auto"/>
          <w:sz w:val="24"/>
          <w:szCs w:val="24"/>
          <w:lang w:eastAsia="en-US"/>
        </w:rPr>
        <w:t xml:space="preserve"> - Responsabilità degli organi sociali</w:t>
      </w:r>
      <w:bookmarkEnd w:id="36"/>
    </w:p>
    <w:p w14:paraId="41DCC775" w14:textId="77777777" w:rsidR="002E5303" w:rsidRPr="0053072C" w:rsidRDefault="002E5303" w:rsidP="002E53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jc w:val="both"/>
        <w:rPr>
          <w:rFonts w:ascii="Times New Roman" w:eastAsia="Times New Roman" w:hAnsi="Times New Roman" w:cs="Times New Roman"/>
          <w:sz w:val="24"/>
          <w:szCs w:val="24"/>
          <w:lang w:eastAsia="it-IT"/>
        </w:rPr>
      </w:pPr>
      <w:r w:rsidRPr="0053072C">
        <w:rPr>
          <w:rFonts w:ascii="Times New Roman" w:eastAsia="Times New Roman" w:hAnsi="Times New Roman" w:cs="Times New Roman"/>
          <w:sz w:val="24"/>
          <w:szCs w:val="24"/>
          <w:lang w:eastAsia="it-IT"/>
        </w:rPr>
        <w:t>1. Delle obbligazioni contratte dall’Associazione risponde soltanto l’ente con il proprio patrimonio.</w:t>
      </w:r>
    </w:p>
    <w:p w14:paraId="4DDCBDE7" w14:textId="77777777" w:rsidR="00AD575B" w:rsidRPr="0053072C" w:rsidRDefault="00AD575B"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3072C">
        <w:t>2. I Consiglieri, i direttor</w:t>
      </w:r>
      <w:r w:rsidR="003703A7" w:rsidRPr="0053072C">
        <w:t>i generali,</w:t>
      </w:r>
      <w:r w:rsidR="00133EEB" w:rsidRPr="0053072C">
        <w:t xml:space="preserve"> i componenti dell’o</w:t>
      </w:r>
      <w:r w:rsidRPr="0053072C">
        <w:t>rgano di controllo</w:t>
      </w:r>
      <w:r w:rsidR="003703A7" w:rsidRPr="0053072C">
        <w:t xml:space="preserve"> e di revisione (qualora nominati)</w:t>
      </w:r>
      <w:r w:rsidRPr="0053072C">
        <w:t>, rispondono nei confronti dell’ente, dei creditori sociali, dei fondatori, degli associati e dei terzi, ai sensi delle disposizioni in tema di responsabilità nelle società per azioni, in quanto compatibili.</w:t>
      </w:r>
    </w:p>
    <w:p w14:paraId="286E1E10" w14:textId="77777777" w:rsidR="00AD575B" w:rsidRPr="0053072C" w:rsidRDefault="00AD575B" w:rsidP="0023369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00" w:lineRule="atLeast"/>
        <w:jc w:val="both"/>
        <w:rPr>
          <w:rFonts w:eastAsiaTheme="minorHAnsi"/>
          <w:lang w:eastAsia="en-US"/>
        </w:rPr>
      </w:pPr>
    </w:p>
    <w:p w14:paraId="238408CE" w14:textId="77777777" w:rsidR="00AD575B" w:rsidRPr="0053072C" w:rsidRDefault="00AD575B" w:rsidP="0023369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00" w:lineRule="atLeast"/>
        <w:jc w:val="both"/>
        <w:rPr>
          <w:rFonts w:eastAsiaTheme="minorHAnsi"/>
          <w:lang w:eastAsia="en-US"/>
        </w:rPr>
      </w:pPr>
    </w:p>
    <w:p w14:paraId="1B529B22" w14:textId="77777777" w:rsidR="00AD575B" w:rsidRPr="0053072C" w:rsidRDefault="00AD575B" w:rsidP="00F26E85">
      <w:pPr>
        <w:pStyle w:val="Titolo1"/>
        <w:spacing w:before="0" w:after="60"/>
        <w:jc w:val="both"/>
        <w:rPr>
          <w:rFonts w:ascii="Times New Roman" w:hAnsi="Times New Roman" w:cs="Times New Roman"/>
          <w:b/>
          <w:color w:val="auto"/>
          <w:sz w:val="26"/>
          <w:szCs w:val="26"/>
        </w:rPr>
      </w:pPr>
      <w:bookmarkStart w:id="37" w:name="_Toc31663037"/>
      <w:r w:rsidRPr="0053072C">
        <w:rPr>
          <w:rFonts w:ascii="Times New Roman" w:hAnsi="Times New Roman" w:cs="Times New Roman"/>
          <w:b/>
          <w:color w:val="auto"/>
          <w:sz w:val="26"/>
          <w:szCs w:val="26"/>
        </w:rPr>
        <w:t>Titolo V</w:t>
      </w:r>
      <w:bookmarkEnd w:id="37"/>
    </w:p>
    <w:p w14:paraId="4B162817" w14:textId="77777777" w:rsidR="00AD575B" w:rsidRPr="0053072C" w:rsidRDefault="00AD575B" w:rsidP="00F26E85">
      <w:pPr>
        <w:pStyle w:val="Titolo1"/>
        <w:spacing w:before="0" w:after="60"/>
        <w:jc w:val="both"/>
        <w:rPr>
          <w:rFonts w:ascii="Times New Roman" w:hAnsi="Times New Roman" w:cs="Times New Roman"/>
          <w:b/>
          <w:color w:val="auto"/>
          <w:sz w:val="26"/>
          <w:szCs w:val="26"/>
        </w:rPr>
      </w:pPr>
      <w:bookmarkStart w:id="38" w:name="_Toc31663038"/>
      <w:r w:rsidRPr="0053072C">
        <w:rPr>
          <w:rFonts w:ascii="Times New Roman" w:hAnsi="Times New Roman" w:cs="Times New Roman"/>
          <w:b/>
          <w:color w:val="auto"/>
          <w:sz w:val="26"/>
          <w:szCs w:val="26"/>
        </w:rPr>
        <w:t>I libri sociali</w:t>
      </w:r>
      <w:bookmarkEnd w:id="38"/>
    </w:p>
    <w:p w14:paraId="2C0CD1CC" w14:textId="77777777" w:rsidR="00AD575B" w:rsidRPr="0053072C" w:rsidRDefault="00AD575B"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300" w:lineRule="atLeast"/>
        <w:jc w:val="both"/>
        <w:rPr>
          <w:b/>
          <w:color w:val="000000"/>
        </w:rPr>
      </w:pPr>
    </w:p>
    <w:p w14:paraId="02D957FA" w14:textId="77777777" w:rsidR="00AD575B" w:rsidRPr="0053072C" w:rsidRDefault="002917CA"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rPr>
          <w:rStyle w:val="Titolo2Carattere"/>
          <w:rFonts w:ascii="Times New Roman" w:hAnsi="Times New Roman" w:cs="Times New Roman"/>
          <w:b/>
          <w:color w:val="auto"/>
          <w:sz w:val="24"/>
          <w:szCs w:val="24"/>
          <w:lang w:eastAsia="en-US"/>
        </w:rPr>
      </w:pPr>
      <w:bookmarkStart w:id="39" w:name="_Toc31663039"/>
      <w:r w:rsidRPr="0053072C">
        <w:rPr>
          <w:rStyle w:val="Titolo2Carattere"/>
          <w:rFonts w:ascii="Times New Roman" w:hAnsi="Times New Roman" w:cs="Times New Roman"/>
          <w:b/>
          <w:color w:val="auto"/>
          <w:sz w:val="24"/>
          <w:szCs w:val="24"/>
          <w:lang w:eastAsia="en-US"/>
        </w:rPr>
        <w:t>Art.2</w:t>
      </w:r>
      <w:r w:rsidR="00E132CA" w:rsidRPr="0053072C">
        <w:rPr>
          <w:rStyle w:val="Titolo2Carattere"/>
          <w:rFonts w:ascii="Times New Roman" w:hAnsi="Times New Roman" w:cs="Times New Roman"/>
          <w:b/>
          <w:color w:val="auto"/>
          <w:sz w:val="24"/>
          <w:szCs w:val="24"/>
          <w:lang w:eastAsia="en-US"/>
        </w:rPr>
        <w:t>6</w:t>
      </w:r>
      <w:r w:rsidR="004A23C3" w:rsidRPr="0053072C">
        <w:rPr>
          <w:rStyle w:val="Titolo2Carattere"/>
          <w:rFonts w:ascii="Times New Roman" w:hAnsi="Times New Roman" w:cs="Times New Roman"/>
          <w:b/>
          <w:color w:val="auto"/>
          <w:sz w:val="24"/>
          <w:szCs w:val="24"/>
          <w:lang w:eastAsia="en-US"/>
        </w:rPr>
        <w:t xml:space="preserve"> - Libri sociali e registri</w:t>
      </w:r>
      <w:bookmarkEnd w:id="39"/>
    </w:p>
    <w:p w14:paraId="6710D5A1" w14:textId="77777777" w:rsidR="00AD575B" w:rsidRPr="0053072C" w:rsidRDefault="00AD575B"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rPr>
          <w:color w:val="000000"/>
        </w:rPr>
      </w:pPr>
      <w:r w:rsidRPr="0053072C">
        <w:rPr>
          <w:color w:val="000000"/>
        </w:rPr>
        <w:t>1. L’Associazione deve tenere le seguenti scritture:</w:t>
      </w:r>
      <w:r w:rsidRPr="0053072C">
        <w:rPr>
          <w:rStyle w:val="Rimandonotadichiusura"/>
          <w:rFonts w:eastAsiaTheme="minorHAnsi"/>
          <w:b/>
          <w:lang w:eastAsia="en-US"/>
        </w:rPr>
        <w:endnoteReference w:id="46"/>
      </w:r>
    </w:p>
    <w:p w14:paraId="0BE06A18" w14:textId="77777777" w:rsidR="00AD575B" w:rsidRPr="0053072C" w:rsidRDefault="00AD575B" w:rsidP="00060DCB">
      <w:pPr>
        <w:pStyle w:val="tx"/>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rPr>
          <w:color w:val="000000"/>
        </w:rPr>
      </w:pPr>
      <w:r w:rsidRPr="0053072C">
        <w:rPr>
          <w:color w:val="000000"/>
        </w:rPr>
        <w:t>il libro degli associati;</w:t>
      </w:r>
    </w:p>
    <w:p w14:paraId="3B52D4B7" w14:textId="77777777" w:rsidR="00AD575B" w:rsidRPr="0053072C" w:rsidRDefault="00AD575B" w:rsidP="00060DCB">
      <w:pPr>
        <w:pStyle w:val="tx"/>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rPr>
          <w:color w:val="000000"/>
        </w:rPr>
      </w:pPr>
      <w:r w:rsidRPr="0053072C">
        <w:rPr>
          <w:color w:val="000000"/>
        </w:rPr>
        <w:t>il libro delle adunanze e delle deliberazioni dell’Assemblea;</w:t>
      </w:r>
    </w:p>
    <w:p w14:paraId="73B73A95" w14:textId="77777777" w:rsidR="00B23070" w:rsidRPr="0053072C" w:rsidRDefault="00AD575B" w:rsidP="00060DCB">
      <w:pPr>
        <w:pStyle w:val="tx"/>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rPr>
          <w:color w:val="000000"/>
        </w:rPr>
      </w:pPr>
      <w:r w:rsidRPr="0053072C">
        <w:rPr>
          <w:color w:val="000000"/>
        </w:rPr>
        <w:t>il libro delle adunanze e delle deliberazioni de</w:t>
      </w:r>
      <w:r w:rsidR="00B23070" w:rsidRPr="0053072C">
        <w:rPr>
          <w:color w:val="000000"/>
        </w:rPr>
        <w:t>l Consiglio Direttivo;</w:t>
      </w:r>
    </w:p>
    <w:p w14:paraId="574F589E" w14:textId="77777777" w:rsidR="00B23070" w:rsidRPr="0053072C" w:rsidRDefault="00AD575B" w:rsidP="00060DCB">
      <w:pPr>
        <w:pStyle w:val="tx"/>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rPr>
          <w:color w:val="000000"/>
        </w:rPr>
      </w:pPr>
      <w:r w:rsidRPr="0053072C">
        <w:rPr>
          <w:color w:val="000000"/>
        </w:rPr>
        <w:t>il libro delle aduna</w:t>
      </w:r>
      <w:r w:rsidR="00133EEB" w:rsidRPr="0053072C">
        <w:rPr>
          <w:color w:val="000000"/>
        </w:rPr>
        <w:t>nze e delle deliberazioni dell’o</w:t>
      </w:r>
      <w:r w:rsidRPr="0053072C">
        <w:rPr>
          <w:color w:val="000000"/>
        </w:rPr>
        <w:t>rgano di controllo</w:t>
      </w:r>
      <w:r w:rsidR="00B23070" w:rsidRPr="0053072C">
        <w:rPr>
          <w:color w:val="000000"/>
        </w:rPr>
        <w:t xml:space="preserve"> e dell’organo di revisione</w:t>
      </w:r>
      <w:r w:rsidRPr="0053072C">
        <w:rPr>
          <w:color w:val="000000"/>
        </w:rPr>
        <w:t>, qu</w:t>
      </w:r>
      <w:r w:rsidR="00B23070" w:rsidRPr="0053072C">
        <w:rPr>
          <w:color w:val="000000"/>
        </w:rPr>
        <w:t>alora questo sia stato nominato;</w:t>
      </w:r>
    </w:p>
    <w:p w14:paraId="1A079438" w14:textId="77777777" w:rsidR="004A23C3" w:rsidRPr="0053072C" w:rsidRDefault="004A23C3" w:rsidP="00060DCB">
      <w:pPr>
        <w:pStyle w:val="tx"/>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rPr>
          <w:color w:val="000000"/>
        </w:rPr>
      </w:pPr>
      <w:r w:rsidRPr="0053072C">
        <w:rPr>
          <w:color w:val="000000"/>
        </w:rPr>
        <w:t>il registro dei volontari che svolgono la loro attività in modo non occasionale.</w:t>
      </w:r>
    </w:p>
    <w:p w14:paraId="2FCDF49F" w14:textId="77777777" w:rsidR="00AD575B" w:rsidRPr="0053072C" w:rsidRDefault="00AD575B" w:rsidP="007232D6">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00" w:lineRule="atLeast"/>
        <w:jc w:val="both"/>
        <w:rPr>
          <w:b/>
          <w:color w:val="000000"/>
        </w:rPr>
      </w:pPr>
    </w:p>
    <w:p w14:paraId="0B2E4E28" w14:textId="77777777" w:rsidR="00AD575B" w:rsidRPr="0053072C" w:rsidRDefault="00AD575B" w:rsidP="007232D6">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00" w:lineRule="atLeast"/>
        <w:jc w:val="both"/>
        <w:rPr>
          <w:b/>
          <w:color w:val="000000"/>
        </w:rPr>
      </w:pPr>
    </w:p>
    <w:p w14:paraId="0A791892" w14:textId="77777777" w:rsidR="00AD575B" w:rsidRPr="0053072C" w:rsidRDefault="00AD575B" w:rsidP="00F26E85">
      <w:pPr>
        <w:pStyle w:val="Titolo1"/>
        <w:spacing w:before="0" w:after="60"/>
        <w:jc w:val="both"/>
        <w:rPr>
          <w:rFonts w:ascii="Times New Roman" w:hAnsi="Times New Roman" w:cs="Times New Roman"/>
          <w:b/>
          <w:color w:val="auto"/>
          <w:sz w:val="26"/>
          <w:szCs w:val="26"/>
        </w:rPr>
      </w:pPr>
      <w:bookmarkStart w:id="40" w:name="_Toc31663040"/>
      <w:r w:rsidRPr="0053072C">
        <w:rPr>
          <w:rFonts w:ascii="Times New Roman" w:hAnsi="Times New Roman" w:cs="Times New Roman"/>
          <w:b/>
          <w:color w:val="auto"/>
          <w:sz w:val="26"/>
          <w:szCs w:val="26"/>
        </w:rPr>
        <w:t>Titolo VI</w:t>
      </w:r>
      <w:bookmarkEnd w:id="40"/>
    </w:p>
    <w:p w14:paraId="62B049D1" w14:textId="77777777" w:rsidR="00AD575B" w:rsidRPr="0053072C" w:rsidRDefault="00AD575B" w:rsidP="00F26E85">
      <w:pPr>
        <w:pStyle w:val="Titolo1"/>
        <w:spacing w:before="0" w:after="60"/>
        <w:jc w:val="both"/>
        <w:rPr>
          <w:rFonts w:ascii="Times New Roman" w:hAnsi="Times New Roman" w:cs="Times New Roman"/>
          <w:b/>
          <w:color w:val="auto"/>
          <w:sz w:val="26"/>
          <w:szCs w:val="26"/>
        </w:rPr>
      </w:pPr>
      <w:bookmarkStart w:id="41" w:name="_Toc31663041"/>
      <w:r w:rsidRPr="0053072C">
        <w:rPr>
          <w:rFonts w:ascii="Times New Roman" w:hAnsi="Times New Roman" w:cs="Times New Roman"/>
          <w:b/>
          <w:color w:val="auto"/>
          <w:sz w:val="26"/>
          <w:szCs w:val="26"/>
        </w:rPr>
        <w:t>Norme sul patrimonio dell’Associazione e sul bilancio di esercizio</w:t>
      </w:r>
      <w:bookmarkEnd w:id="41"/>
    </w:p>
    <w:p w14:paraId="200CBA48" w14:textId="77777777" w:rsidR="00AD575B" w:rsidRPr="0053072C" w:rsidRDefault="00AD575B"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300" w:lineRule="atLeast"/>
        <w:jc w:val="both"/>
        <w:rPr>
          <w:b/>
          <w:color w:val="000000"/>
        </w:rPr>
      </w:pPr>
    </w:p>
    <w:p w14:paraId="23533074" w14:textId="77777777" w:rsidR="002E5303" w:rsidRPr="0053072C" w:rsidRDefault="002917CA" w:rsidP="002E5303">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rPr>
          <w:rStyle w:val="Titolo2Carattere"/>
          <w:rFonts w:ascii="Times New Roman" w:hAnsi="Times New Roman" w:cs="Times New Roman"/>
          <w:b/>
          <w:color w:val="auto"/>
          <w:sz w:val="24"/>
          <w:szCs w:val="24"/>
          <w:lang w:eastAsia="en-US"/>
        </w:rPr>
      </w:pPr>
      <w:bookmarkStart w:id="42" w:name="_Toc31663042"/>
      <w:r w:rsidRPr="0053072C">
        <w:rPr>
          <w:rStyle w:val="Titolo2Carattere"/>
          <w:rFonts w:ascii="Times New Roman" w:hAnsi="Times New Roman" w:cs="Times New Roman"/>
          <w:b/>
          <w:color w:val="auto"/>
          <w:sz w:val="24"/>
          <w:szCs w:val="24"/>
          <w:lang w:eastAsia="en-US"/>
        </w:rPr>
        <w:t>Art.2</w:t>
      </w:r>
      <w:r w:rsidR="00E132CA" w:rsidRPr="0053072C">
        <w:rPr>
          <w:rStyle w:val="Titolo2Carattere"/>
          <w:rFonts w:ascii="Times New Roman" w:hAnsi="Times New Roman" w:cs="Times New Roman"/>
          <w:b/>
          <w:color w:val="auto"/>
          <w:sz w:val="24"/>
          <w:szCs w:val="24"/>
          <w:lang w:eastAsia="en-US"/>
        </w:rPr>
        <w:t>7</w:t>
      </w:r>
      <w:r w:rsidR="00AD575B" w:rsidRPr="0053072C">
        <w:rPr>
          <w:rStyle w:val="Titolo2Carattere"/>
          <w:rFonts w:ascii="Times New Roman" w:hAnsi="Times New Roman" w:cs="Times New Roman"/>
          <w:b/>
          <w:color w:val="auto"/>
          <w:sz w:val="24"/>
          <w:szCs w:val="24"/>
          <w:lang w:eastAsia="en-US"/>
        </w:rPr>
        <w:t xml:space="preserve"> - </w:t>
      </w:r>
      <w:r w:rsidR="002E5303" w:rsidRPr="0053072C">
        <w:rPr>
          <w:rStyle w:val="Titolo2Carattere"/>
          <w:rFonts w:ascii="Times New Roman" w:hAnsi="Times New Roman" w:cs="Times New Roman"/>
          <w:b/>
          <w:color w:val="auto"/>
          <w:sz w:val="24"/>
          <w:szCs w:val="24"/>
          <w:lang w:eastAsia="en-US"/>
        </w:rPr>
        <w:t>Il patrimonio: destinazione ed assenza di scopo di lucro</w:t>
      </w:r>
      <w:bookmarkEnd w:id="42"/>
    </w:p>
    <w:p w14:paraId="497692E1" w14:textId="77777777" w:rsidR="002E5303" w:rsidRPr="0053072C" w:rsidRDefault="002E5303" w:rsidP="002E53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line="300" w:lineRule="atLeast"/>
        <w:jc w:val="both"/>
        <w:rPr>
          <w:rFonts w:ascii="Times New Roman" w:eastAsia="Times New Roman" w:hAnsi="Times New Roman" w:cs="Times New Roman"/>
          <w:sz w:val="24"/>
          <w:szCs w:val="24"/>
          <w:lang w:eastAsia="it-IT"/>
        </w:rPr>
      </w:pPr>
      <w:r w:rsidRPr="0053072C">
        <w:rPr>
          <w:rFonts w:ascii="Times New Roman" w:eastAsia="Times New Roman" w:hAnsi="Times New Roman" w:cs="Times New Roman"/>
          <w:sz w:val="24"/>
          <w:szCs w:val="24"/>
          <w:lang w:eastAsia="it-IT"/>
        </w:rPr>
        <w:t>1. Il patrimonio</w:t>
      </w:r>
      <w:r w:rsidRPr="0053072C">
        <w:rPr>
          <w:rFonts w:ascii="Times New Roman" w:eastAsia="Times New Roman" w:hAnsi="Times New Roman" w:cs="Times New Roman"/>
          <w:b/>
          <w:sz w:val="24"/>
          <w:szCs w:val="24"/>
          <w:vertAlign w:val="superscript"/>
          <w:lang w:eastAsia="it-IT"/>
        </w:rPr>
        <w:endnoteReference w:id="47"/>
      </w:r>
      <w:r w:rsidRPr="0053072C">
        <w:rPr>
          <w:rFonts w:ascii="Times New Roman" w:eastAsia="Times New Roman" w:hAnsi="Times New Roman" w:cs="Times New Roman"/>
          <w:sz w:val="24"/>
          <w:szCs w:val="24"/>
          <w:lang w:eastAsia="it-IT"/>
        </w:rPr>
        <w:t xml:space="preserve"> dell’Associazione è indivisibile ed è costituito:</w:t>
      </w:r>
    </w:p>
    <w:p w14:paraId="64ED992D" w14:textId="77777777" w:rsidR="002E5303" w:rsidRPr="0053072C" w:rsidRDefault="002E5303" w:rsidP="002E5303">
      <w:pPr>
        <w:widowControl w:val="0"/>
        <w:numPr>
          <w:ilvl w:val="0"/>
          <w:numId w:val="2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60"/>
        <w:contextualSpacing/>
        <w:jc w:val="both"/>
        <w:rPr>
          <w:rFonts w:ascii="Times New Roman" w:eastAsia="Times New Roman" w:hAnsi="Times New Roman"/>
          <w:sz w:val="24"/>
          <w:szCs w:val="24"/>
          <w:lang w:eastAsia="it-IT"/>
        </w:rPr>
      </w:pPr>
      <w:r w:rsidRPr="0053072C">
        <w:rPr>
          <w:rFonts w:ascii="Times New Roman" w:eastAsia="Times New Roman" w:hAnsi="Times New Roman"/>
          <w:sz w:val="24"/>
          <w:szCs w:val="24"/>
          <w:lang w:eastAsia="it-IT"/>
        </w:rPr>
        <w:t>dal patrimonio minimo necessario per il conseguimento della personalità giuridica secondo le normative vigenti, che costituisce il fondo patrimoniale di garanzia indisponibile e vincolato a garanzia dei terzi che instaurino rapporti con l’Associazione;</w:t>
      </w:r>
    </w:p>
    <w:p w14:paraId="0A1A5294" w14:textId="77777777" w:rsidR="002E5303" w:rsidRPr="0053072C" w:rsidRDefault="002E5303" w:rsidP="002E5303">
      <w:pPr>
        <w:numPr>
          <w:ilvl w:val="0"/>
          <w:numId w:val="2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line="300" w:lineRule="atLeast"/>
        <w:contextualSpacing/>
        <w:jc w:val="both"/>
        <w:rPr>
          <w:rFonts w:ascii="Times New Roman" w:eastAsia="Times New Roman" w:hAnsi="Times New Roman" w:cs="Times New Roman"/>
          <w:sz w:val="24"/>
          <w:szCs w:val="24"/>
          <w:lang w:eastAsia="it-IT"/>
        </w:rPr>
      </w:pPr>
      <w:r w:rsidRPr="0053072C">
        <w:rPr>
          <w:rFonts w:ascii="Times New Roman" w:eastAsia="Times New Roman" w:hAnsi="Times New Roman" w:cs="Times New Roman"/>
          <w:sz w:val="24"/>
          <w:szCs w:val="24"/>
          <w:lang w:eastAsia="it-IT"/>
        </w:rPr>
        <w:t>da eventuali beni mobili e immobili, di proprietà della stessa o che potranno essere acquistati e/o acquisiti da lasciti e donazioni;</w:t>
      </w:r>
    </w:p>
    <w:p w14:paraId="2EDEBB94" w14:textId="77777777" w:rsidR="002E5303" w:rsidRPr="0053072C" w:rsidRDefault="002E5303" w:rsidP="002E5303">
      <w:pPr>
        <w:numPr>
          <w:ilvl w:val="0"/>
          <w:numId w:val="2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line="300" w:lineRule="atLeast"/>
        <w:contextualSpacing/>
        <w:jc w:val="both"/>
        <w:rPr>
          <w:rFonts w:ascii="Times New Roman" w:eastAsia="Times New Roman" w:hAnsi="Times New Roman" w:cs="Times New Roman"/>
          <w:sz w:val="24"/>
          <w:szCs w:val="24"/>
          <w:lang w:eastAsia="it-IT"/>
        </w:rPr>
      </w:pPr>
      <w:r w:rsidRPr="0053072C">
        <w:rPr>
          <w:rFonts w:ascii="Times New Roman" w:eastAsia="Times New Roman" w:hAnsi="Times New Roman" w:cs="Times New Roman"/>
          <w:sz w:val="24"/>
          <w:szCs w:val="24"/>
          <w:lang w:eastAsia="it-IT"/>
        </w:rPr>
        <w:t>dalle risorse economiche elencate nel successivo articolo 27;</w:t>
      </w:r>
    </w:p>
    <w:p w14:paraId="31CEDF01" w14:textId="77777777" w:rsidR="002E5303" w:rsidRPr="0053072C" w:rsidRDefault="002E5303" w:rsidP="002E5303">
      <w:pPr>
        <w:numPr>
          <w:ilvl w:val="0"/>
          <w:numId w:val="2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line="300" w:lineRule="atLeast"/>
        <w:contextualSpacing/>
        <w:jc w:val="both"/>
        <w:rPr>
          <w:rFonts w:ascii="Times New Roman" w:eastAsia="Times New Roman" w:hAnsi="Times New Roman" w:cs="Times New Roman"/>
          <w:sz w:val="24"/>
          <w:szCs w:val="24"/>
          <w:lang w:eastAsia="it-IT"/>
        </w:rPr>
      </w:pPr>
      <w:r w:rsidRPr="0053072C">
        <w:rPr>
          <w:rFonts w:ascii="Times New Roman" w:eastAsia="Times New Roman" w:hAnsi="Times New Roman" w:cs="Times New Roman"/>
          <w:sz w:val="24"/>
          <w:szCs w:val="24"/>
          <w:lang w:eastAsia="it-IT"/>
        </w:rPr>
        <w:t>da eventuali fondi di riserva costituiti con le eccedenze di bilancio.</w:t>
      </w:r>
    </w:p>
    <w:p w14:paraId="684DF2B7" w14:textId="77777777" w:rsidR="002E5303" w:rsidRPr="0053072C" w:rsidRDefault="002E5303" w:rsidP="002E5303">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3072C">
        <w:t>2. Il patrimonio dell’Associazione è utilizzato per lo svolgimento dell’attività statutaria ai fini dell’esclusivo perseguimento di finalità civiche, solidaristiche e di utilità sociale.</w:t>
      </w:r>
    </w:p>
    <w:p w14:paraId="11655004" w14:textId="77777777" w:rsidR="002E5303" w:rsidRPr="0053072C" w:rsidRDefault="002E5303" w:rsidP="002E5303">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3072C">
        <w:lastRenderedPageBreak/>
        <w:t>3. È vietata la distribuzione, anche indiretta, di utili ed avanzi di gestione, fondi e riserve comunque denominate a fondatori, associati, lavoratori e collaboratori, Consiglieri ed altri componenti degli organi sociali, anche nel caso di recesso o di ogni altra ipotesi di scioglimento individuale del rapporto associativo.</w:t>
      </w:r>
    </w:p>
    <w:p w14:paraId="76BB74C1" w14:textId="77777777" w:rsidR="00AD575B" w:rsidRPr="0053072C" w:rsidRDefault="00AD575B" w:rsidP="00391689">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00" w:lineRule="atLeast"/>
        <w:jc w:val="both"/>
        <w:rPr>
          <w:b/>
          <w:color w:val="000000"/>
        </w:rPr>
      </w:pPr>
    </w:p>
    <w:p w14:paraId="107AFF03" w14:textId="77777777" w:rsidR="00AD575B" w:rsidRPr="0053072C" w:rsidRDefault="002917CA"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rPr>
          <w:rStyle w:val="Titolo2Carattere"/>
          <w:rFonts w:ascii="Times New Roman" w:hAnsi="Times New Roman" w:cs="Times New Roman"/>
          <w:b/>
          <w:color w:val="auto"/>
          <w:sz w:val="24"/>
          <w:szCs w:val="24"/>
          <w:lang w:eastAsia="en-US"/>
        </w:rPr>
      </w:pPr>
      <w:bookmarkStart w:id="43" w:name="_Toc31663043"/>
      <w:r w:rsidRPr="0053072C">
        <w:rPr>
          <w:rStyle w:val="Titolo2Carattere"/>
          <w:rFonts w:ascii="Times New Roman" w:hAnsi="Times New Roman" w:cs="Times New Roman"/>
          <w:b/>
          <w:color w:val="auto"/>
          <w:sz w:val="24"/>
          <w:szCs w:val="24"/>
          <w:lang w:eastAsia="en-US"/>
        </w:rPr>
        <w:t>Art.2</w:t>
      </w:r>
      <w:r w:rsidR="00E132CA" w:rsidRPr="0053072C">
        <w:rPr>
          <w:rStyle w:val="Titolo2Carattere"/>
          <w:rFonts w:ascii="Times New Roman" w:hAnsi="Times New Roman" w:cs="Times New Roman"/>
          <w:b/>
          <w:color w:val="auto"/>
          <w:sz w:val="24"/>
          <w:szCs w:val="24"/>
          <w:lang w:eastAsia="en-US"/>
        </w:rPr>
        <w:t>8</w:t>
      </w:r>
      <w:r w:rsidR="00AD575B" w:rsidRPr="0053072C">
        <w:rPr>
          <w:rStyle w:val="Titolo2Carattere"/>
          <w:rFonts w:ascii="Times New Roman" w:hAnsi="Times New Roman" w:cs="Times New Roman"/>
          <w:b/>
          <w:color w:val="auto"/>
          <w:sz w:val="24"/>
          <w:szCs w:val="24"/>
          <w:lang w:eastAsia="en-US"/>
        </w:rPr>
        <w:t xml:space="preserve"> - Risorse economiche</w:t>
      </w:r>
      <w:bookmarkEnd w:id="43"/>
    </w:p>
    <w:p w14:paraId="5995C2F8" w14:textId="77777777" w:rsidR="00AD575B" w:rsidRPr="0053072C" w:rsidRDefault="00AD575B"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rPr>
          <w:color w:val="000000"/>
        </w:rPr>
      </w:pPr>
      <w:r w:rsidRPr="0053072C">
        <w:rPr>
          <w:color w:val="000000"/>
        </w:rPr>
        <w:t>1. L’Associazione trae le risorse economiche per il funzionamento e per lo svolgimento delle proprie attività da:</w:t>
      </w:r>
    </w:p>
    <w:p w14:paraId="61659CBA" w14:textId="77777777" w:rsidR="00AD575B" w:rsidRPr="0053072C" w:rsidRDefault="00AD575B" w:rsidP="00060DCB">
      <w:pPr>
        <w:pStyle w:val="tx"/>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rPr>
          <w:color w:val="000000"/>
        </w:rPr>
      </w:pPr>
      <w:r w:rsidRPr="0053072C">
        <w:rPr>
          <w:color w:val="000000"/>
        </w:rPr>
        <w:t>quote associative;</w:t>
      </w:r>
    </w:p>
    <w:p w14:paraId="123A7659" w14:textId="77777777" w:rsidR="00AD575B" w:rsidRPr="0053072C" w:rsidRDefault="00AD575B" w:rsidP="00060DCB">
      <w:pPr>
        <w:pStyle w:val="tx"/>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rPr>
          <w:color w:val="000000"/>
        </w:rPr>
      </w:pPr>
      <w:r w:rsidRPr="0053072C">
        <w:rPr>
          <w:color w:val="000000"/>
        </w:rPr>
        <w:t xml:space="preserve">contributi </w:t>
      </w:r>
      <w:r w:rsidRPr="0053072C">
        <w:t>pubblici e privati</w:t>
      </w:r>
      <w:r w:rsidRPr="0053072C">
        <w:rPr>
          <w:color w:val="000000"/>
        </w:rPr>
        <w:t>;</w:t>
      </w:r>
    </w:p>
    <w:p w14:paraId="67DAE196" w14:textId="77777777" w:rsidR="00AD575B" w:rsidRPr="0053072C" w:rsidRDefault="00AD575B" w:rsidP="00060DCB">
      <w:pPr>
        <w:pStyle w:val="tx"/>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rPr>
          <w:color w:val="000000"/>
        </w:rPr>
      </w:pPr>
      <w:r w:rsidRPr="0053072C">
        <w:rPr>
          <w:color w:val="000000"/>
        </w:rPr>
        <w:t>donazioni e lasciti testamentari;</w:t>
      </w:r>
    </w:p>
    <w:p w14:paraId="530D2C9B" w14:textId="77777777" w:rsidR="00AD575B" w:rsidRPr="0053072C" w:rsidRDefault="00AD575B" w:rsidP="00060DCB">
      <w:pPr>
        <w:pStyle w:val="tx"/>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3072C">
        <w:t>rendite patrimoniali;</w:t>
      </w:r>
    </w:p>
    <w:p w14:paraId="3B750C7A" w14:textId="77777777" w:rsidR="00AD575B" w:rsidRPr="0053072C" w:rsidRDefault="00AD575B" w:rsidP="00060DCB">
      <w:pPr>
        <w:pStyle w:val="tx"/>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3072C">
        <w:t>attività di raccolta fondi;</w:t>
      </w:r>
    </w:p>
    <w:p w14:paraId="146C79D1" w14:textId="77777777" w:rsidR="00AD575B" w:rsidRPr="0053072C" w:rsidRDefault="00AD575B" w:rsidP="00060DCB">
      <w:pPr>
        <w:pStyle w:val="tx"/>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rPr>
          <w:color w:val="000000"/>
        </w:rPr>
      </w:pPr>
      <w:r w:rsidRPr="0053072C">
        <w:rPr>
          <w:color w:val="000000"/>
        </w:rPr>
        <w:t>rimborsi derivanti da convenzioni con le pubbliche amministrazioni;</w:t>
      </w:r>
    </w:p>
    <w:p w14:paraId="208A0412" w14:textId="77777777" w:rsidR="00AD575B" w:rsidRPr="0053072C" w:rsidRDefault="00AD575B" w:rsidP="00060DCB">
      <w:pPr>
        <w:pStyle w:val="tx"/>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3072C">
        <w:t>proventi da attività di interesse generale e da attività diverse ex art.6 del Codice del Terzo settore;</w:t>
      </w:r>
    </w:p>
    <w:p w14:paraId="69CAE268" w14:textId="77777777" w:rsidR="00AD575B" w:rsidRPr="0053072C" w:rsidRDefault="00AD575B" w:rsidP="00060DCB">
      <w:pPr>
        <w:pStyle w:val="tx"/>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ind w:left="714" w:hanging="357"/>
        <w:jc w:val="both"/>
      </w:pPr>
      <w:r w:rsidRPr="0053072C">
        <w:t>ogni altra entrata ammessa ai sensi del Codice del Terzo settore e di altre norme competenti in materia.</w:t>
      </w:r>
    </w:p>
    <w:p w14:paraId="275C8EA4" w14:textId="77777777" w:rsidR="00AD575B" w:rsidRPr="0053072C" w:rsidRDefault="00AD575B" w:rsidP="00391689">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line="300" w:lineRule="atLeast"/>
        <w:jc w:val="both"/>
        <w:rPr>
          <w:color w:val="0070C0"/>
        </w:rPr>
      </w:pPr>
    </w:p>
    <w:p w14:paraId="24D901C5" w14:textId="77777777" w:rsidR="00AD575B" w:rsidRPr="0053072C" w:rsidRDefault="002917CA"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rPr>
          <w:b/>
          <w:color w:val="000000"/>
        </w:rPr>
      </w:pPr>
      <w:bookmarkStart w:id="44" w:name="_Toc31663044"/>
      <w:r w:rsidRPr="0053072C">
        <w:rPr>
          <w:rStyle w:val="Titolo2Carattere"/>
          <w:rFonts w:ascii="Times New Roman" w:hAnsi="Times New Roman" w:cs="Times New Roman"/>
          <w:b/>
          <w:color w:val="auto"/>
          <w:sz w:val="24"/>
          <w:szCs w:val="24"/>
          <w:lang w:eastAsia="en-US"/>
        </w:rPr>
        <w:t>Art.2</w:t>
      </w:r>
      <w:r w:rsidR="00E132CA" w:rsidRPr="0053072C">
        <w:rPr>
          <w:rStyle w:val="Titolo2Carattere"/>
          <w:rFonts w:ascii="Times New Roman" w:hAnsi="Times New Roman" w:cs="Times New Roman"/>
          <w:b/>
          <w:color w:val="auto"/>
          <w:sz w:val="24"/>
          <w:szCs w:val="24"/>
          <w:lang w:eastAsia="en-US"/>
        </w:rPr>
        <w:t>9</w:t>
      </w:r>
      <w:r w:rsidR="00AD575B" w:rsidRPr="0053072C">
        <w:rPr>
          <w:rStyle w:val="Titolo2Carattere"/>
          <w:rFonts w:ascii="Times New Roman" w:hAnsi="Times New Roman" w:cs="Times New Roman"/>
          <w:b/>
          <w:color w:val="auto"/>
          <w:sz w:val="24"/>
          <w:szCs w:val="24"/>
          <w:lang w:eastAsia="en-US"/>
        </w:rPr>
        <w:t xml:space="preserve"> - Bilancio di esercizio</w:t>
      </w:r>
      <w:bookmarkEnd w:id="44"/>
      <w:r w:rsidR="00AD575B" w:rsidRPr="0053072C">
        <w:rPr>
          <w:rStyle w:val="Rimandonotadichiusura"/>
          <w:b/>
          <w:color w:val="000000"/>
        </w:rPr>
        <w:endnoteReference w:id="48"/>
      </w:r>
    </w:p>
    <w:p w14:paraId="3425B464" w14:textId="77777777" w:rsidR="00AD575B" w:rsidRPr="0053072C" w:rsidRDefault="00AD575B"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rPr>
          <w:color w:val="000000"/>
        </w:rPr>
      </w:pPr>
      <w:r w:rsidRPr="0053072C">
        <w:rPr>
          <w:color w:val="000000"/>
        </w:rPr>
        <w:t xml:space="preserve">1. L’esercizio sociale coincide con </w:t>
      </w:r>
      <w:sdt>
        <w:sdtPr>
          <w:rPr>
            <w:rStyle w:val="Testosegnaposto"/>
          </w:rPr>
          <w:alias w:val="Termine in giorni"/>
          <w:tag w:val="Termine in giorni"/>
          <w:id w:val="-1796126966"/>
          <w:placeholder>
            <w:docPart w:val="3FFD9017ADDB49E9B8FE152CAF9901AB"/>
          </w:placeholder>
          <w:showingPlcHdr/>
        </w:sdtPr>
        <w:sdtEndPr>
          <w:rPr>
            <w:rStyle w:val="Carpredefinitoparagrafo"/>
            <w:color w:val="auto"/>
          </w:rPr>
        </w:sdtEndPr>
        <w:sdtContent>
          <w:r w:rsidR="00CA33B0" w:rsidRPr="0053072C">
            <w:rPr>
              <w:rStyle w:val="Testosegnaposto"/>
              <w:color w:val="auto"/>
            </w:rPr>
            <w:t>l’anno solare</w:t>
          </w:r>
        </w:sdtContent>
      </w:sdt>
      <w:r w:rsidRPr="0053072C">
        <w:rPr>
          <w:color w:val="000000"/>
        </w:rPr>
        <w:t>.</w:t>
      </w:r>
      <w:r w:rsidRPr="0053072C">
        <w:rPr>
          <w:rStyle w:val="Rimandonotadichiusura"/>
          <w:rFonts w:eastAsiaTheme="minorHAnsi"/>
          <w:b/>
          <w:lang w:eastAsia="en-US"/>
        </w:rPr>
        <w:endnoteReference w:id="49"/>
      </w:r>
    </w:p>
    <w:p w14:paraId="2586214B" w14:textId="77777777" w:rsidR="00391689" w:rsidRPr="0053072C" w:rsidRDefault="00AD575B"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3072C">
        <w:t>2. Alla fine di ogni esercizio il Consiglio Direttivo deve procedere alla formazione del bilancio di esercizio,</w:t>
      </w:r>
      <w:r w:rsidRPr="0053072C">
        <w:rPr>
          <w:rStyle w:val="Rimandonotadichiusura"/>
          <w:rFonts w:eastAsiaTheme="minorHAnsi"/>
          <w:b/>
          <w:lang w:eastAsia="en-US"/>
        </w:rPr>
        <w:endnoteReference w:id="50"/>
      </w:r>
      <w:r w:rsidRPr="0053072C">
        <w:t xml:space="preserve"> il quale dovrà essere approvato dall’Assemblea ordinaria. Quest’ultima dovrà essere convocata entro 120 (centoventi) giorni</w:t>
      </w:r>
      <w:r w:rsidRPr="0053072C">
        <w:rPr>
          <w:rStyle w:val="Rimandonotadichiusura"/>
          <w:rFonts w:eastAsiaTheme="minorHAnsi"/>
          <w:b/>
          <w:lang w:eastAsia="en-US"/>
        </w:rPr>
        <w:endnoteReference w:id="51"/>
      </w:r>
      <w:r w:rsidRPr="0053072C">
        <w:rPr>
          <w:b/>
        </w:rPr>
        <w:t xml:space="preserve"> </w:t>
      </w:r>
      <w:r w:rsidRPr="0053072C">
        <w:t>d</w:t>
      </w:r>
      <w:r w:rsidR="00391689" w:rsidRPr="0053072C">
        <w:t>alla chiusura dell’ese</w:t>
      </w:r>
      <w:r w:rsidR="00690C8E" w:rsidRPr="0053072C">
        <w:t>rcizio.</w:t>
      </w:r>
    </w:p>
    <w:p w14:paraId="25B8003B" w14:textId="77777777" w:rsidR="00391689" w:rsidRPr="0053072C" w:rsidRDefault="00690C8E"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rPr>
          <w:color w:val="000000"/>
        </w:rPr>
      </w:pPr>
      <w:r w:rsidRPr="0053072C">
        <w:rPr>
          <w:color w:val="000000"/>
        </w:rPr>
        <w:t xml:space="preserve">3. </w:t>
      </w:r>
      <w:r w:rsidR="00391689" w:rsidRPr="0053072C">
        <w:t>Il bilancio di eserc</w:t>
      </w:r>
      <w:r w:rsidRPr="0053072C">
        <w:t>izio</w:t>
      </w:r>
      <w:r w:rsidR="00391689" w:rsidRPr="0053072C">
        <w:t xml:space="preserve"> </w:t>
      </w:r>
      <w:r w:rsidR="00391689" w:rsidRPr="0053072C">
        <w:rPr>
          <w:color w:val="000000"/>
        </w:rPr>
        <w:t xml:space="preserve">dovrà essere depositato presso la sede dell’Associazione negli </w:t>
      </w:r>
      <w:sdt>
        <w:sdtPr>
          <w:rPr>
            <w:rStyle w:val="Testosegnaposto"/>
          </w:rPr>
          <w:alias w:val="Termine in giorni"/>
          <w:tag w:val="Termine in giorni"/>
          <w:id w:val="1393927737"/>
          <w:placeholder>
            <w:docPart w:val="98DC198C11494A1C8EAF9E65A23A49E1"/>
          </w:placeholder>
          <w:showingPlcHdr/>
        </w:sdtPr>
        <w:sdtEndPr>
          <w:rPr>
            <w:rStyle w:val="Carpredefinitoparagrafo"/>
            <w:color w:val="auto"/>
          </w:rPr>
        </w:sdtEndPr>
        <w:sdtContent>
          <w:r w:rsidR="00C56CA1" w:rsidRPr="0053072C">
            <w:rPr>
              <w:rStyle w:val="Testosegnaposto"/>
              <w:color w:val="auto"/>
            </w:rPr>
            <w:t>8 (otto)</w:t>
          </w:r>
          <w:r w:rsidR="005C1BB6" w:rsidRPr="0053072C">
            <w:rPr>
              <w:rStyle w:val="Testosegnaposto"/>
              <w:color w:val="auto"/>
            </w:rPr>
            <w:t xml:space="preserve"> giorni</w:t>
          </w:r>
        </w:sdtContent>
      </w:sdt>
      <w:r w:rsidR="00A42C99" w:rsidRPr="0053072C">
        <w:rPr>
          <w:color w:val="000000"/>
        </w:rPr>
        <w:t xml:space="preserve"> </w:t>
      </w:r>
      <w:r w:rsidR="00391689" w:rsidRPr="0053072C">
        <w:rPr>
          <w:color w:val="000000"/>
        </w:rPr>
        <w:t>che</w:t>
      </w:r>
      <w:r w:rsidRPr="0053072C">
        <w:rPr>
          <w:color w:val="000000"/>
        </w:rPr>
        <w:t xml:space="preserve"> precedono l’</w:t>
      </w:r>
      <w:r w:rsidR="00391689" w:rsidRPr="0053072C">
        <w:rPr>
          <w:color w:val="000000"/>
        </w:rPr>
        <w:t>Assemblea convocata per la sua approvazione</w:t>
      </w:r>
      <w:r w:rsidR="00A42C99" w:rsidRPr="0053072C">
        <w:rPr>
          <w:color w:val="000000"/>
        </w:rPr>
        <w:t xml:space="preserve"> </w:t>
      </w:r>
      <w:r w:rsidR="00391689" w:rsidRPr="0053072C">
        <w:rPr>
          <w:color w:val="000000"/>
        </w:rPr>
        <w:t xml:space="preserve">ed ogni associato, previa richiesta scritta, potrà prenderne visione.  </w:t>
      </w:r>
    </w:p>
    <w:p w14:paraId="1EEDA3F0" w14:textId="77777777" w:rsidR="00DA63B0" w:rsidRPr="0053072C" w:rsidRDefault="00DA63B0" w:rsidP="000D70A3">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line="300" w:lineRule="atLeast"/>
        <w:jc w:val="both"/>
        <w:rPr>
          <w:color w:val="000000"/>
        </w:rPr>
      </w:pPr>
    </w:p>
    <w:p w14:paraId="1DB6F320" w14:textId="77777777" w:rsidR="00DA63B0" w:rsidRPr="0053072C" w:rsidRDefault="00DA63B0" w:rsidP="000D70A3">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line="300" w:lineRule="atLeast"/>
        <w:jc w:val="both"/>
        <w:rPr>
          <w:color w:val="000000"/>
        </w:rPr>
      </w:pPr>
    </w:p>
    <w:p w14:paraId="0E99CA4D" w14:textId="77777777" w:rsidR="00AC2B0F" w:rsidRPr="0053072C" w:rsidRDefault="00C75E6A" w:rsidP="00F26E85">
      <w:pPr>
        <w:pStyle w:val="Titolo1"/>
        <w:spacing w:before="0" w:after="60"/>
        <w:jc w:val="both"/>
        <w:rPr>
          <w:rFonts w:ascii="Times New Roman" w:hAnsi="Times New Roman" w:cs="Times New Roman"/>
          <w:b/>
          <w:color w:val="auto"/>
          <w:sz w:val="26"/>
          <w:szCs w:val="26"/>
        </w:rPr>
      </w:pPr>
      <w:bookmarkStart w:id="45" w:name="_Toc31663045"/>
      <w:r w:rsidRPr="0053072C">
        <w:rPr>
          <w:rFonts w:ascii="Times New Roman" w:hAnsi="Times New Roman" w:cs="Times New Roman"/>
          <w:b/>
          <w:color w:val="auto"/>
          <w:sz w:val="26"/>
          <w:szCs w:val="26"/>
        </w:rPr>
        <w:t>Titolo V</w:t>
      </w:r>
      <w:r w:rsidR="00A42C99" w:rsidRPr="0053072C">
        <w:rPr>
          <w:rFonts w:ascii="Times New Roman" w:hAnsi="Times New Roman" w:cs="Times New Roman"/>
          <w:b/>
          <w:color w:val="auto"/>
          <w:sz w:val="26"/>
          <w:szCs w:val="26"/>
        </w:rPr>
        <w:t>II</w:t>
      </w:r>
      <w:bookmarkEnd w:id="45"/>
    </w:p>
    <w:p w14:paraId="3CF29DE0" w14:textId="77777777" w:rsidR="00C75E6A" w:rsidRPr="0053072C" w:rsidRDefault="00C75E6A" w:rsidP="00F26E85">
      <w:pPr>
        <w:pStyle w:val="Titolo1"/>
        <w:spacing w:before="0" w:after="60"/>
        <w:jc w:val="both"/>
        <w:rPr>
          <w:rFonts w:ascii="Times New Roman" w:hAnsi="Times New Roman" w:cs="Times New Roman"/>
          <w:b/>
          <w:color w:val="auto"/>
          <w:sz w:val="26"/>
          <w:szCs w:val="26"/>
        </w:rPr>
      </w:pPr>
      <w:bookmarkStart w:id="46" w:name="_Toc31663046"/>
      <w:r w:rsidRPr="0053072C">
        <w:rPr>
          <w:rFonts w:ascii="Times New Roman" w:hAnsi="Times New Roman" w:cs="Times New Roman"/>
          <w:b/>
          <w:color w:val="auto"/>
          <w:sz w:val="26"/>
          <w:szCs w:val="26"/>
        </w:rPr>
        <w:t>Scioglimento dell’Associazione e devoluzione del patrimonio</w:t>
      </w:r>
      <w:bookmarkEnd w:id="46"/>
    </w:p>
    <w:p w14:paraId="429F732A" w14:textId="77777777" w:rsidR="00C75E6A" w:rsidRPr="0053072C" w:rsidRDefault="00C75E6A"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300" w:lineRule="atLeast"/>
        <w:jc w:val="both"/>
        <w:rPr>
          <w:b/>
          <w:color w:val="000000"/>
        </w:rPr>
      </w:pPr>
    </w:p>
    <w:p w14:paraId="7A11F576" w14:textId="77777777" w:rsidR="0035248D" w:rsidRPr="0053072C" w:rsidRDefault="002917CA"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rPr>
          <w:rStyle w:val="Titolo2Carattere"/>
          <w:rFonts w:ascii="Times New Roman" w:hAnsi="Times New Roman" w:cs="Times New Roman"/>
          <w:b/>
          <w:color w:val="auto"/>
          <w:sz w:val="24"/>
          <w:szCs w:val="24"/>
          <w:lang w:eastAsia="en-US"/>
        </w:rPr>
      </w:pPr>
      <w:bookmarkStart w:id="47" w:name="_Toc31663047"/>
      <w:r w:rsidRPr="0053072C">
        <w:rPr>
          <w:rStyle w:val="Titolo2Carattere"/>
          <w:rFonts w:ascii="Times New Roman" w:hAnsi="Times New Roman" w:cs="Times New Roman"/>
          <w:b/>
          <w:color w:val="auto"/>
          <w:sz w:val="24"/>
          <w:szCs w:val="24"/>
          <w:lang w:eastAsia="en-US"/>
        </w:rPr>
        <w:t>Art.</w:t>
      </w:r>
      <w:r w:rsidR="00E132CA" w:rsidRPr="0053072C">
        <w:rPr>
          <w:rStyle w:val="Titolo2Carattere"/>
          <w:rFonts w:ascii="Times New Roman" w:hAnsi="Times New Roman" w:cs="Times New Roman"/>
          <w:b/>
          <w:color w:val="auto"/>
          <w:sz w:val="24"/>
          <w:szCs w:val="24"/>
          <w:lang w:eastAsia="en-US"/>
        </w:rPr>
        <w:t>30</w:t>
      </w:r>
      <w:r w:rsidR="0035248D" w:rsidRPr="0053072C">
        <w:rPr>
          <w:rStyle w:val="Titolo2Carattere"/>
          <w:rFonts w:ascii="Times New Roman" w:hAnsi="Times New Roman" w:cs="Times New Roman"/>
          <w:b/>
          <w:color w:val="auto"/>
          <w:sz w:val="24"/>
          <w:szCs w:val="24"/>
          <w:lang w:eastAsia="en-US"/>
        </w:rPr>
        <w:t xml:space="preserve"> </w:t>
      </w:r>
      <w:r w:rsidR="00C75E6A" w:rsidRPr="0053072C">
        <w:rPr>
          <w:rStyle w:val="Titolo2Carattere"/>
          <w:rFonts w:ascii="Times New Roman" w:hAnsi="Times New Roman" w:cs="Times New Roman"/>
          <w:b/>
          <w:color w:val="auto"/>
          <w:sz w:val="24"/>
          <w:szCs w:val="24"/>
          <w:lang w:eastAsia="en-US"/>
        </w:rPr>
        <w:t>-</w:t>
      </w:r>
      <w:r w:rsidR="0035248D" w:rsidRPr="0053072C">
        <w:rPr>
          <w:rStyle w:val="Titolo2Carattere"/>
          <w:rFonts w:ascii="Times New Roman" w:hAnsi="Times New Roman" w:cs="Times New Roman"/>
          <w:b/>
          <w:color w:val="auto"/>
          <w:sz w:val="24"/>
          <w:szCs w:val="24"/>
          <w:lang w:eastAsia="en-US"/>
        </w:rPr>
        <w:t xml:space="preserve"> Scioglimento</w:t>
      </w:r>
      <w:r w:rsidR="00AC2B0F" w:rsidRPr="0053072C">
        <w:rPr>
          <w:rStyle w:val="Titolo2Carattere"/>
          <w:rFonts w:ascii="Times New Roman" w:hAnsi="Times New Roman" w:cs="Times New Roman"/>
          <w:b/>
          <w:color w:val="auto"/>
          <w:sz w:val="24"/>
          <w:szCs w:val="24"/>
          <w:lang w:eastAsia="en-US"/>
        </w:rPr>
        <w:t xml:space="preserve"> e devoluzione del patrimonio</w:t>
      </w:r>
      <w:bookmarkEnd w:id="47"/>
    </w:p>
    <w:p w14:paraId="1E029C97" w14:textId="77777777" w:rsidR="00DD787F" w:rsidRPr="0053072C" w:rsidRDefault="00443D3A" w:rsidP="00443D3A">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3072C">
        <w:t>1. L’Assemblea che delibera lo scioglimento nomina anche uno o più liquidatori e delibera sulla dest</w:t>
      </w:r>
      <w:r w:rsidR="00DD787F" w:rsidRPr="0053072C">
        <w:t>inazione del patrimonio residuo:</w:t>
      </w:r>
    </w:p>
    <w:p w14:paraId="653E15E9" w14:textId="77777777" w:rsidR="00DD787F" w:rsidRPr="0053072C" w:rsidRDefault="00443D3A" w:rsidP="0053072C">
      <w:pPr>
        <w:pStyle w:val="tx"/>
        <w:numPr>
          <w:ilvl w:val="0"/>
          <w:numId w:val="2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3072C">
        <w:t>Fino all’istituzione del Registro unico nazionale del Terzo settore (RUNTS), il patrimonio residuo dovrà essere devoluto ad altra associazione che persegua finalità sportive, sentito l’organismo di controllo di cui all’art.3, c.190, della Legge 23 dicembre 1996, n.662, e salvo diversa destinazione imposta dall</w:t>
      </w:r>
      <w:r w:rsidR="00DD787F" w:rsidRPr="0053072C">
        <w:t>a legge;</w:t>
      </w:r>
    </w:p>
    <w:p w14:paraId="19DB694F" w14:textId="77777777" w:rsidR="00443D3A" w:rsidRPr="0053072C" w:rsidRDefault="00443D3A" w:rsidP="0053072C">
      <w:pPr>
        <w:pStyle w:val="tx"/>
        <w:numPr>
          <w:ilvl w:val="0"/>
          <w:numId w:val="2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3072C">
        <w:t xml:space="preserve">A partire dall’operatività del RUNTS e dall’iscrizione dell’Associazione nello stesso, il patrimonio residuo dovrà essere devoluto, previo parere positivo dell’Ufficio di cui all’art.45, c.1, del Codice del Terzo settore e salvo diversa destinazione imposta dalla legge, </w:t>
      </w:r>
      <w:r w:rsidRPr="0053072C">
        <w:lastRenderedPageBreak/>
        <w:t>ad altri enti del Terzo settore che perseguano finalità sportive, secondo quanto previsto dall’art.9 del Codice del Terzo settore e dall’art.18 della Legge 289 del 2002.</w:t>
      </w:r>
    </w:p>
    <w:p w14:paraId="1163B120" w14:textId="77777777" w:rsidR="00824FD4" w:rsidRPr="0053072C" w:rsidRDefault="00824FD4"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300" w:lineRule="atLeast"/>
        <w:jc w:val="both"/>
        <w:rPr>
          <w:color w:val="000000"/>
        </w:rPr>
      </w:pPr>
    </w:p>
    <w:p w14:paraId="388EDFA8" w14:textId="77777777" w:rsidR="00CF1839" w:rsidRPr="0053072C" w:rsidRDefault="00CF1839"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300" w:lineRule="atLeast"/>
        <w:jc w:val="both"/>
        <w:rPr>
          <w:color w:val="000000"/>
        </w:rPr>
      </w:pPr>
    </w:p>
    <w:p w14:paraId="5C27115D" w14:textId="77777777" w:rsidR="00391689" w:rsidRPr="0053072C" w:rsidRDefault="00391689" w:rsidP="00F26E85">
      <w:pPr>
        <w:pStyle w:val="Titolo1"/>
        <w:spacing w:before="0" w:after="60"/>
        <w:jc w:val="both"/>
        <w:rPr>
          <w:rFonts w:ascii="Times New Roman" w:hAnsi="Times New Roman" w:cs="Times New Roman"/>
          <w:b/>
          <w:color w:val="auto"/>
          <w:sz w:val="26"/>
          <w:szCs w:val="26"/>
        </w:rPr>
      </w:pPr>
      <w:bookmarkStart w:id="48" w:name="_Toc31663048"/>
      <w:r w:rsidRPr="0053072C">
        <w:rPr>
          <w:rFonts w:ascii="Times New Roman" w:hAnsi="Times New Roman" w:cs="Times New Roman"/>
          <w:b/>
          <w:color w:val="auto"/>
          <w:sz w:val="26"/>
          <w:szCs w:val="26"/>
        </w:rPr>
        <w:t>Titolo VI</w:t>
      </w:r>
      <w:r w:rsidR="009D543C" w:rsidRPr="0053072C">
        <w:rPr>
          <w:rFonts w:ascii="Times New Roman" w:hAnsi="Times New Roman" w:cs="Times New Roman"/>
          <w:b/>
          <w:color w:val="auto"/>
          <w:sz w:val="26"/>
          <w:szCs w:val="26"/>
        </w:rPr>
        <w:t>II</w:t>
      </w:r>
      <w:bookmarkEnd w:id="48"/>
    </w:p>
    <w:p w14:paraId="61D1F4C0" w14:textId="77777777" w:rsidR="00391689" w:rsidRPr="0053072C" w:rsidRDefault="00391689" w:rsidP="00F26E85">
      <w:pPr>
        <w:pStyle w:val="Titolo1"/>
        <w:spacing w:before="0" w:after="60"/>
        <w:jc w:val="both"/>
        <w:rPr>
          <w:rFonts w:ascii="Times New Roman" w:hAnsi="Times New Roman" w:cs="Times New Roman"/>
          <w:b/>
          <w:color w:val="auto"/>
          <w:sz w:val="26"/>
          <w:szCs w:val="26"/>
        </w:rPr>
      </w:pPr>
      <w:bookmarkStart w:id="49" w:name="_Toc31663049"/>
      <w:r w:rsidRPr="0053072C">
        <w:rPr>
          <w:rFonts w:ascii="Times New Roman" w:hAnsi="Times New Roman" w:cs="Times New Roman"/>
          <w:b/>
          <w:color w:val="auto"/>
          <w:sz w:val="26"/>
          <w:szCs w:val="26"/>
        </w:rPr>
        <w:t xml:space="preserve">Disposizioni </w:t>
      </w:r>
      <w:r w:rsidR="00CF1839" w:rsidRPr="0053072C">
        <w:rPr>
          <w:rFonts w:ascii="Times New Roman" w:hAnsi="Times New Roman" w:cs="Times New Roman"/>
          <w:b/>
          <w:color w:val="auto"/>
          <w:sz w:val="26"/>
          <w:szCs w:val="26"/>
        </w:rPr>
        <w:t xml:space="preserve">transitorie e </w:t>
      </w:r>
      <w:r w:rsidRPr="0053072C">
        <w:rPr>
          <w:rFonts w:ascii="Times New Roman" w:hAnsi="Times New Roman" w:cs="Times New Roman"/>
          <w:b/>
          <w:color w:val="auto"/>
          <w:sz w:val="26"/>
          <w:szCs w:val="26"/>
        </w:rPr>
        <w:t>finali</w:t>
      </w:r>
      <w:bookmarkEnd w:id="49"/>
    </w:p>
    <w:p w14:paraId="4EA74D08" w14:textId="77777777" w:rsidR="0030567E" w:rsidRPr="0053072C" w:rsidRDefault="0030567E"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rPr>
          <w:color w:val="000000"/>
        </w:rPr>
      </w:pPr>
    </w:p>
    <w:p w14:paraId="0342F93C" w14:textId="77777777" w:rsidR="00CF1839" w:rsidRPr="0053072C" w:rsidRDefault="00CF1839" w:rsidP="00DE6C3A">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rPr>
          <w:rStyle w:val="Titolo2Carattere"/>
          <w:rFonts w:ascii="Times New Roman" w:hAnsi="Times New Roman" w:cs="Times New Roman"/>
          <w:b/>
          <w:color w:val="auto"/>
          <w:sz w:val="24"/>
          <w:szCs w:val="24"/>
          <w:lang w:eastAsia="en-US"/>
        </w:rPr>
      </w:pPr>
      <w:bookmarkStart w:id="50" w:name="_Toc31663050"/>
      <w:r w:rsidRPr="0053072C">
        <w:rPr>
          <w:rStyle w:val="Titolo2Carattere"/>
          <w:rFonts w:ascii="Times New Roman" w:hAnsi="Times New Roman" w:cs="Times New Roman"/>
          <w:b/>
          <w:color w:val="auto"/>
          <w:sz w:val="24"/>
          <w:szCs w:val="24"/>
          <w:lang w:eastAsia="en-US"/>
        </w:rPr>
        <w:t>Art.3</w:t>
      </w:r>
      <w:r w:rsidR="00E132CA" w:rsidRPr="0053072C">
        <w:rPr>
          <w:rStyle w:val="Titolo2Carattere"/>
          <w:rFonts w:ascii="Times New Roman" w:hAnsi="Times New Roman" w:cs="Times New Roman"/>
          <w:b/>
          <w:color w:val="auto"/>
          <w:sz w:val="24"/>
          <w:szCs w:val="24"/>
          <w:lang w:eastAsia="en-US"/>
        </w:rPr>
        <w:t>1</w:t>
      </w:r>
      <w:r w:rsidRPr="0053072C">
        <w:rPr>
          <w:rStyle w:val="Titolo2Carattere"/>
          <w:rFonts w:ascii="Times New Roman" w:hAnsi="Times New Roman" w:cs="Times New Roman"/>
          <w:b/>
          <w:color w:val="auto"/>
          <w:sz w:val="24"/>
          <w:szCs w:val="24"/>
          <w:lang w:eastAsia="en-US"/>
        </w:rPr>
        <w:t xml:space="preserve"> - Disposizioni transitorie</w:t>
      </w:r>
      <w:bookmarkEnd w:id="50"/>
    </w:p>
    <w:p w14:paraId="3B6037A8" w14:textId="77777777" w:rsidR="00CF1839" w:rsidRPr="0053072C" w:rsidRDefault="00CF1839" w:rsidP="00CF1839">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00" w:lineRule="atLeast"/>
        <w:jc w:val="both"/>
        <w:rPr>
          <w:color w:val="000000"/>
        </w:rPr>
      </w:pPr>
      <w:r w:rsidRPr="0053072C">
        <w:rPr>
          <w:color w:val="000000"/>
        </w:rPr>
        <w:t>1. Gli organi sociali, in carica alla data di entrata in vigore del presente statuto, rimangono in carica sino alla loro naturale scadenza.</w:t>
      </w:r>
    </w:p>
    <w:p w14:paraId="7543FF19" w14:textId="77777777" w:rsidR="00CF1839" w:rsidRPr="0053072C" w:rsidRDefault="00CF1839" w:rsidP="00CF1839">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00" w:lineRule="atLeast"/>
        <w:jc w:val="both"/>
        <w:rPr>
          <w:color w:val="000000"/>
        </w:rPr>
      </w:pPr>
      <w:r w:rsidRPr="0053072C">
        <w:rPr>
          <w:color w:val="000000"/>
        </w:rPr>
        <w:t xml:space="preserve">2. Il Collegio dei Revisori dei Conti, in carica alla data di entrata in vigore del presente statuto, assume la denominazione di organo di controllo, ed esercita le funzioni per lo stesso previste. </w:t>
      </w:r>
    </w:p>
    <w:p w14:paraId="4C9E5579" w14:textId="77777777" w:rsidR="00080413" w:rsidRPr="0053072C" w:rsidRDefault="00080413"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rPr>
          <w:color w:val="000000"/>
        </w:rPr>
      </w:pPr>
    </w:p>
    <w:p w14:paraId="7141D24E" w14:textId="77777777" w:rsidR="00E45E1D" w:rsidRPr="0053072C" w:rsidRDefault="002917CA"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rPr>
          <w:rStyle w:val="Titolo2Carattere"/>
          <w:rFonts w:ascii="Times New Roman" w:hAnsi="Times New Roman" w:cs="Times New Roman"/>
          <w:b/>
          <w:color w:val="auto"/>
          <w:sz w:val="24"/>
          <w:szCs w:val="24"/>
          <w:lang w:eastAsia="en-US"/>
        </w:rPr>
      </w:pPr>
      <w:bookmarkStart w:id="51" w:name="_Toc31663051"/>
      <w:r w:rsidRPr="0053072C">
        <w:rPr>
          <w:rStyle w:val="Titolo2Carattere"/>
          <w:rFonts w:ascii="Times New Roman" w:hAnsi="Times New Roman" w:cs="Times New Roman"/>
          <w:b/>
          <w:color w:val="auto"/>
          <w:sz w:val="24"/>
          <w:szCs w:val="24"/>
          <w:lang w:eastAsia="en-US"/>
        </w:rPr>
        <w:t>Art.3</w:t>
      </w:r>
      <w:r w:rsidR="00E132CA" w:rsidRPr="0053072C">
        <w:rPr>
          <w:rStyle w:val="Titolo2Carattere"/>
          <w:rFonts w:ascii="Times New Roman" w:hAnsi="Times New Roman" w:cs="Times New Roman"/>
          <w:b/>
          <w:color w:val="auto"/>
          <w:sz w:val="24"/>
          <w:szCs w:val="24"/>
          <w:lang w:eastAsia="en-US"/>
        </w:rPr>
        <w:t>2</w:t>
      </w:r>
      <w:r w:rsidR="00E45E1D" w:rsidRPr="0053072C">
        <w:rPr>
          <w:rStyle w:val="Titolo2Carattere"/>
          <w:rFonts w:ascii="Times New Roman" w:hAnsi="Times New Roman" w:cs="Times New Roman"/>
          <w:b/>
          <w:color w:val="auto"/>
          <w:sz w:val="24"/>
          <w:szCs w:val="24"/>
          <w:lang w:eastAsia="en-US"/>
        </w:rPr>
        <w:t xml:space="preserve"> - Norme di rinvio</w:t>
      </w:r>
      <w:bookmarkEnd w:id="51"/>
    </w:p>
    <w:p w14:paraId="052DE1E4" w14:textId="77777777" w:rsidR="00824FD4" w:rsidRPr="00237020" w:rsidRDefault="000B7FEB" w:rsidP="00824FD4">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3072C">
        <w:t xml:space="preserve">1. </w:t>
      </w:r>
      <w:r w:rsidR="00824FD4" w:rsidRPr="0053072C">
        <w:t xml:space="preserve">Per quanto non espressamente previsto nel presente Statuto, si applicano il Codice del Terzo settore e le disposizioni attuative dello stesso, oltre che </w:t>
      </w:r>
      <w:r w:rsidR="00863955" w:rsidRPr="0053072C">
        <w:t>il Codice c</w:t>
      </w:r>
      <w:r w:rsidR="00824FD4" w:rsidRPr="0053072C">
        <w:t>ivile e le relative disposizioni di attuazione, in quanto compatibili.</w:t>
      </w:r>
      <w:r w:rsidR="00824FD4" w:rsidRPr="00237020">
        <w:t xml:space="preserve"> </w:t>
      </w:r>
    </w:p>
    <w:p w14:paraId="4C3F9C81" w14:textId="77777777" w:rsidR="00AD575B" w:rsidRPr="00237020" w:rsidRDefault="00F25291" w:rsidP="00AD575B">
      <w:pPr>
        <w:spacing w:after="0"/>
        <w:jc w:val="center"/>
        <w:rPr>
          <w:rFonts w:ascii="Times New Roman" w:hAnsi="Times New Roman" w:cs="Times New Roman"/>
          <w:b/>
          <w:sz w:val="30"/>
          <w:szCs w:val="30"/>
        </w:rPr>
      </w:pPr>
      <w:r w:rsidRPr="00237020">
        <w:rPr>
          <w:rFonts w:ascii="Times New Roman" w:hAnsi="Times New Roman" w:cs="Times New Roman"/>
          <w:color w:val="000000"/>
        </w:rPr>
        <w:br w:type="page"/>
      </w:r>
      <w:r w:rsidR="00AD575B" w:rsidRPr="00237020">
        <w:rPr>
          <w:rFonts w:ascii="Times New Roman" w:hAnsi="Times New Roman" w:cs="Times New Roman"/>
          <w:b/>
          <w:sz w:val="30"/>
          <w:szCs w:val="30"/>
        </w:rPr>
        <w:lastRenderedPageBreak/>
        <w:t>Va</w:t>
      </w:r>
      <w:r w:rsidR="00863955">
        <w:rPr>
          <w:rFonts w:ascii="Times New Roman" w:hAnsi="Times New Roman" w:cs="Times New Roman"/>
          <w:b/>
          <w:sz w:val="30"/>
          <w:szCs w:val="30"/>
        </w:rPr>
        <w:t>demecum per la redazione dello s</w:t>
      </w:r>
      <w:r w:rsidR="00AD575B" w:rsidRPr="00237020">
        <w:rPr>
          <w:rFonts w:ascii="Times New Roman" w:hAnsi="Times New Roman" w:cs="Times New Roman"/>
          <w:b/>
          <w:sz w:val="30"/>
          <w:szCs w:val="30"/>
        </w:rPr>
        <w:t xml:space="preserve">tatuto di </w:t>
      </w:r>
    </w:p>
    <w:p w14:paraId="3F63CEF0" w14:textId="77777777" w:rsidR="00AD575B" w:rsidRPr="00237020" w:rsidRDefault="00496977" w:rsidP="00AD575B">
      <w:pPr>
        <w:spacing w:after="0"/>
        <w:jc w:val="center"/>
        <w:rPr>
          <w:rFonts w:ascii="Times New Roman" w:hAnsi="Times New Roman" w:cs="Times New Roman"/>
          <w:b/>
          <w:sz w:val="30"/>
          <w:szCs w:val="30"/>
        </w:rPr>
      </w:pPr>
      <w:r>
        <w:rPr>
          <w:rFonts w:ascii="Times New Roman" w:hAnsi="Times New Roman" w:cs="Times New Roman"/>
          <w:b/>
          <w:sz w:val="30"/>
          <w:szCs w:val="30"/>
        </w:rPr>
        <w:t>a</w:t>
      </w:r>
      <w:r w:rsidR="00D119C5">
        <w:rPr>
          <w:rFonts w:ascii="Times New Roman" w:hAnsi="Times New Roman" w:cs="Times New Roman"/>
          <w:b/>
          <w:sz w:val="30"/>
          <w:szCs w:val="30"/>
        </w:rPr>
        <w:t>ssociazione di promozione sociale (APS</w:t>
      </w:r>
      <w:r w:rsidR="00AD575B" w:rsidRPr="00237020">
        <w:rPr>
          <w:rFonts w:ascii="Times New Roman" w:hAnsi="Times New Roman" w:cs="Times New Roman"/>
          <w:b/>
          <w:sz w:val="30"/>
          <w:szCs w:val="30"/>
        </w:rPr>
        <w:t>) non riconosciuta</w:t>
      </w:r>
    </w:p>
    <w:p w14:paraId="7306B15D" w14:textId="77777777" w:rsidR="002E3967" w:rsidRPr="002917CA" w:rsidRDefault="002E3967" w:rsidP="002E3967">
      <w:pPr>
        <w:tabs>
          <w:tab w:val="left" w:pos="7470"/>
        </w:tabs>
        <w:spacing w:after="0"/>
        <w:jc w:val="center"/>
        <w:rPr>
          <w:rFonts w:ascii="Times New Roman" w:hAnsi="Times New Roman" w:cs="Times New Roman"/>
          <w:i/>
          <w:sz w:val="24"/>
          <w:szCs w:val="24"/>
        </w:rPr>
      </w:pPr>
      <w:r w:rsidRPr="002917CA">
        <w:rPr>
          <w:rFonts w:ascii="Times New Roman" w:hAnsi="Times New Roman" w:cs="Times New Roman"/>
          <w:i/>
          <w:sz w:val="24"/>
          <w:szCs w:val="24"/>
        </w:rPr>
        <w:t>(</w:t>
      </w:r>
      <w:r w:rsidR="002917CA" w:rsidRPr="002917CA">
        <w:rPr>
          <w:rFonts w:ascii="Times New Roman" w:hAnsi="Times New Roman" w:cs="Times New Roman"/>
          <w:i/>
          <w:sz w:val="24"/>
          <w:szCs w:val="24"/>
        </w:rPr>
        <w:t>Presidente nominato dal Consiglio Direttivo</w:t>
      </w:r>
      <w:r w:rsidRPr="002917CA">
        <w:rPr>
          <w:rFonts w:ascii="Times New Roman" w:hAnsi="Times New Roman" w:cs="Times New Roman"/>
          <w:i/>
          <w:sz w:val="24"/>
          <w:szCs w:val="24"/>
        </w:rPr>
        <w:t>)</w:t>
      </w:r>
    </w:p>
    <w:p w14:paraId="62CF375E" w14:textId="77777777" w:rsidR="00F25291" w:rsidRPr="002917CA" w:rsidRDefault="00F25291">
      <w:pPr>
        <w:rPr>
          <w:rFonts w:ascii="Times New Roman" w:eastAsia="Times New Roman" w:hAnsi="Times New Roman" w:cs="Times New Roman"/>
          <w:sz w:val="24"/>
          <w:szCs w:val="24"/>
          <w:lang w:eastAsia="it-IT"/>
        </w:rPr>
      </w:pPr>
    </w:p>
    <w:sectPr w:rsidR="00F25291" w:rsidRPr="002917CA" w:rsidSect="00C459CB">
      <w:footerReference w:type="default" r:id="rId9"/>
      <w:endnotePr>
        <w:numFmt w:val="decimal"/>
      </w:endnotePr>
      <w:pgSz w:w="11906" w:h="16838"/>
      <w:pgMar w:top="85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86C2D5" w14:textId="77777777" w:rsidR="003B2F58" w:rsidRDefault="003B2F58" w:rsidP="00A23E4B">
      <w:pPr>
        <w:spacing w:after="0" w:line="240" w:lineRule="auto"/>
      </w:pPr>
      <w:r>
        <w:separator/>
      </w:r>
    </w:p>
  </w:endnote>
  <w:endnote w:type="continuationSeparator" w:id="0">
    <w:p w14:paraId="0226076E" w14:textId="77777777" w:rsidR="003B2F58" w:rsidRDefault="003B2F58" w:rsidP="00A23E4B">
      <w:pPr>
        <w:spacing w:after="0" w:line="240" w:lineRule="auto"/>
      </w:pPr>
      <w:r>
        <w:continuationSeparator/>
      </w:r>
    </w:p>
  </w:endnote>
  <w:endnote w:id="1">
    <w:p w14:paraId="7394E704" w14:textId="77777777" w:rsidR="0053072C" w:rsidRPr="002917CA" w:rsidRDefault="0053072C" w:rsidP="002917CA">
      <w:pPr>
        <w:spacing w:after="0"/>
        <w:jc w:val="both"/>
        <w:rPr>
          <w:rFonts w:ascii="Times New Roman" w:hAnsi="Times New Roman" w:cs="Times New Roman"/>
          <w:sz w:val="24"/>
          <w:szCs w:val="24"/>
        </w:rPr>
      </w:pPr>
      <w:r w:rsidRPr="00A0644A">
        <w:rPr>
          <w:rFonts w:ascii="Times New Roman" w:hAnsi="Times New Roman" w:cs="Times New Roman"/>
          <w:b/>
          <w:sz w:val="24"/>
          <w:szCs w:val="24"/>
        </w:rPr>
        <w:endnoteRef/>
      </w:r>
      <w:r w:rsidRPr="00A0644A">
        <w:rPr>
          <w:rFonts w:ascii="Times New Roman" w:hAnsi="Times New Roman" w:cs="Times New Roman"/>
          <w:b/>
          <w:sz w:val="24"/>
          <w:szCs w:val="24"/>
        </w:rPr>
        <w:t xml:space="preserve">. </w:t>
      </w:r>
      <w:r w:rsidRPr="002917CA">
        <w:rPr>
          <w:rFonts w:ascii="Times New Roman" w:hAnsi="Times New Roman" w:cs="Times New Roman"/>
          <w:sz w:val="24"/>
          <w:szCs w:val="24"/>
        </w:rPr>
        <w:t>Il presente modello di statuto è stato redatto partendo dal presupposto che il Presidente sia nominato all’interno del Consiglio Direttivo, e le diverse disposizioni statutarie relative a tale carica sono coerenti con tale impostazione. Qualora si decidesse di far nominare il Presidente direttamente dall’Assemblea si consiglia di utilizzare l’apposito modello di statuto presente sul sito.</w:t>
      </w:r>
    </w:p>
    <w:p w14:paraId="326F8C26" w14:textId="77777777" w:rsidR="0053072C" w:rsidRDefault="0053072C" w:rsidP="005F0725">
      <w:pPr>
        <w:pStyle w:val="Testonotadichiusura"/>
      </w:pPr>
    </w:p>
  </w:endnote>
  <w:endnote w:id="2">
    <w:p w14:paraId="7C6065D8" w14:textId="77777777" w:rsidR="0053072C" w:rsidRPr="002917CA" w:rsidRDefault="0053072C" w:rsidP="00F26E85">
      <w:pPr>
        <w:spacing w:after="0"/>
        <w:jc w:val="both"/>
        <w:rPr>
          <w:rFonts w:ascii="Times New Roman" w:hAnsi="Times New Roman" w:cs="Times New Roman"/>
          <w:sz w:val="24"/>
          <w:szCs w:val="24"/>
        </w:rPr>
      </w:pPr>
      <w:r w:rsidRPr="00A0644A">
        <w:rPr>
          <w:rFonts w:ascii="Times New Roman" w:hAnsi="Times New Roman" w:cs="Times New Roman"/>
          <w:b/>
          <w:sz w:val="24"/>
          <w:szCs w:val="24"/>
        </w:rPr>
        <w:endnoteRef/>
      </w:r>
      <w:r w:rsidRPr="00A0644A">
        <w:rPr>
          <w:rFonts w:ascii="Times New Roman" w:hAnsi="Times New Roman" w:cs="Times New Roman"/>
          <w:b/>
          <w:sz w:val="24"/>
          <w:szCs w:val="24"/>
        </w:rPr>
        <w:t xml:space="preserve">. </w:t>
      </w:r>
      <w:r w:rsidRPr="002917CA">
        <w:rPr>
          <w:rFonts w:ascii="Times New Roman" w:hAnsi="Times New Roman" w:cs="Times New Roman"/>
          <w:sz w:val="24"/>
          <w:szCs w:val="24"/>
        </w:rPr>
        <w:t>Il presente modello di statuto è stato redatto partendo dal presupposto che il Presidente sia nominato all’interno del Consiglio Direttivo, e le diverse disposizioni statutarie relative a tale carica sono coerenti con tale impostazione. Qualora si decidesse di far nominare il Presidente direttamente dall’Assemblea si consiglia di utilizzare l’apposito modello di statuto presente sul sito.</w:t>
      </w:r>
    </w:p>
    <w:p w14:paraId="192FF9B8" w14:textId="77777777" w:rsidR="0053072C" w:rsidRDefault="0053072C" w:rsidP="00F26E85">
      <w:pPr>
        <w:pStyle w:val="Testonotadichiusura"/>
      </w:pPr>
    </w:p>
  </w:endnote>
  <w:endnote w:id="3">
    <w:p w14:paraId="608BD132" w14:textId="77777777" w:rsidR="0053072C" w:rsidRDefault="0053072C" w:rsidP="003C464B">
      <w:pPr>
        <w:pStyle w:val="Testonotadichiusura"/>
        <w:spacing w:line="259" w:lineRule="auto"/>
        <w:jc w:val="both"/>
        <w:rPr>
          <w:rFonts w:ascii="Times New Roman" w:hAnsi="Times New Roman" w:cs="Times New Roman"/>
          <w:sz w:val="24"/>
          <w:szCs w:val="24"/>
        </w:rPr>
      </w:pPr>
      <w:r w:rsidRPr="00F25291">
        <w:rPr>
          <w:rFonts w:ascii="Times New Roman" w:hAnsi="Times New Roman" w:cs="Times New Roman"/>
          <w:b/>
          <w:sz w:val="24"/>
          <w:szCs w:val="24"/>
        </w:rPr>
        <w:endnoteRef/>
      </w:r>
      <w:r w:rsidRPr="00F25291">
        <w:rPr>
          <w:rFonts w:ascii="Times New Roman" w:hAnsi="Times New Roman" w:cs="Times New Roman"/>
          <w:b/>
          <w:sz w:val="24"/>
          <w:szCs w:val="24"/>
        </w:rPr>
        <w:t>.</w:t>
      </w:r>
      <w:r w:rsidRPr="00F25291">
        <w:rPr>
          <w:rFonts w:ascii="Times New Roman" w:hAnsi="Times New Roman" w:cs="Times New Roman"/>
          <w:sz w:val="24"/>
          <w:szCs w:val="24"/>
        </w:rPr>
        <w:t xml:space="preserve"> </w:t>
      </w:r>
      <w:r w:rsidRPr="000530BD">
        <w:rPr>
          <w:rFonts w:ascii="Times New Roman" w:hAnsi="Times New Roman" w:cs="Times New Roman"/>
          <w:sz w:val="24"/>
          <w:szCs w:val="24"/>
        </w:rPr>
        <w:t>Indicar</w:t>
      </w:r>
      <w:r>
        <w:rPr>
          <w:rFonts w:ascii="Times New Roman" w:hAnsi="Times New Roman" w:cs="Times New Roman"/>
          <w:sz w:val="24"/>
          <w:szCs w:val="24"/>
        </w:rPr>
        <w:t>e l’ambito di operatività dell’a</w:t>
      </w:r>
      <w:r w:rsidRPr="000530BD">
        <w:rPr>
          <w:rFonts w:ascii="Times New Roman" w:hAnsi="Times New Roman" w:cs="Times New Roman"/>
          <w:sz w:val="24"/>
          <w:szCs w:val="24"/>
        </w:rPr>
        <w:t>ssociazione, specificando se questo si limiti solamente al territorio comunale o provinciale</w:t>
      </w:r>
      <w:r>
        <w:rPr>
          <w:rFonts w:ascii="Times New Roman" w:hAnsi="Times New Roman" w:cs="Times New Roman"/>
          <w:sz w:val="24"/>
          <w:szCs w:val="24"/>
        </w:rPr>
        <w:t>,</w:t>
      </w:r>
      <w:r w:rsidRPr="000530BD">
        <w:rPr>
          <w:rFonts w:ascii="Times New Roman" w:hAnsi="Times New Roman" w:cs="Times New Roman"/>
          <w:sz w:val="24"/>
          <w:szCs w:val="24"/>
        </w:rPr>
        <w:t xml:space="preserve"> oppure possa estendersi anche al livello nazionale e/o internazionale.</w:t>
      </w:r>
    </w:p>
    <w:p w14:paraId="6EE564B2" w14:textId="77777777" w:rsidR="0053072C" w:rsidRDefault="0053072C" w:rsidP="003C464B">
      <w:pPr>
        <w:pStyle w:val="Testonotadichiusura"/>
        <w:spacing w:line="259" w:lineRule="auto"/>
        <w:jc w:val="both"/>
      </w:pPr>
    </w:p>
  </w:endnote>
  <w:endnote w:id="4">
    <w:p w14:paraId="7154F254" w14:textId="77777777" w:rsidR="0053072C" w:rsidRPr="00DA48A5" w:rsidRDefault="0053072C" w:rsidP="00D8132D">
      <w:pPr>
        <w:spacing w:after="0"/>
        <w:jc w:val="both"/>
        <w:rPr>
          <w:rFonts w:ascii="Times New Roman" w:hAnsi="Times New Roman" w:cs="Times New Roman"/>
          <w:sz w:val="24"/>
          <w:szCs w:val="24"/>
        </w:rPr>
      </w:pPr>
      <w:r w:rsidRPr="00DA48A5">
        <w:rPr>
          <w:rFonts w:ascii="Times New Roman" w:hAnsi="Times New Roman" w:cs="Times New Roman"/>
          <w:b/>
          <w:sz w:val="24"/>
          <w:szCs w:val="24"/>
        </w:rPr>
        <w:endnoteRef/>
      </w:r>
      <w:r w:rsidRPr="00DA48A5">
        <w:rPr>
          <w:rFonts w:ascii="Times New Roman" w:hAnsi="Times New Roman" w:cs="Times New Roman"/>
          <w:b/>
          <w:sz w:val="24"/>
          <w:szCs w:val="24"/>
        </w:rPr>
        <w:t xml:space="preserve">. </w:t>
      </w:r>
      <w:r w:rsidRPr="00DA48A5">
        <w:rPr>
          <w:rFonts w:ascii="Times New Roman" w:hAnsi="Times New Roman" w:cs="Times New Roman"/>
          <w:sz w:val="24"/>
          <w:szCs w:val="24"/>
        </w:rPr>
        <w:t>Indicare una o più attività di interesse generale che l’associazione intende svolgere e che rientrano fra quelle previste tassativamente dall’art.5, c.1, del Codice del Terzo settore, che vengono qui di seguito riportate:</w:t>
      </w:r>
    </w:p>
    <w:p w14:paraId="62E16F7C" w14:textId="77777777" w:rsidR="0053072C" w:rsidRPr="00DA48A5" w:rsidRDefault="0053072C" w:rsidP="00D8132D">
      <w:pPr>
        <w:pStyle w:val="Paragrafoelenco"/>
        <w:numPr>
          <w:ilvl w:val="0"/>
          <w:numId w:val="16"/>
        </w:numPr>
        <w:spacing w:after="0"/>
        <w:jc w:val="both"/>
        <w:rPr>
          <w:rFonts w:ascii="Times New Roman" w:hAnsi="Times New Roman" w:cs="Times New Roman"/>
        </w:rPr>
      </w:pPr>
      <w:r w:rsidRPr="00DA48A5">
        <w:rPr>
          <w:rFonts w:ascii="Times New Roman" w:hAnsi="Times New Roman" w:cs="Times New Roman"/>
        </w:rPr>
        <w:t>interventi e servizi sociali ai sensi dell’articolo 1, commi 1 e 2, della legge 8 novembre 2000, n. 328, e successive modificazioni, e interventi, servizi e prestazioni di cui alla legge 5 febbraio 1992, n.104, e alla legge 22 giugno 2016, n.112, e successive modificazioni;</w:t>
      </w:r>
    </w:p>
    <w:p w14:paraId="7D7EC255" w14:textId="77777777" w:rsidR="0053072C" w:rsidRPr="00DA48A5" w:rsidRDefault="0053072C" w:rsidP="00D8132D">
      <w:pPr>
        <w:pStyle w:val="Paragrafoelenco"/>
        <w:numPr>
          <w:ilvl w:val="0"/>
          <w:numId w:val="16"/>
        </w:numPr>
        <w:spacing w:after="0"/>
        <w:jc w:val="both"/>
        <w:rPr>
          <w:rFonts w:ascii="Times New Roman" w:hAnsi="Times New Roman" w:cs="Times New Roman"/>
        </w:rPr>
      </w:pPr>
      <w:r w:rsidRPr="00DA48A5">
        <w:rPr>
          <w:rFonts w:ascii="Times New Roman" w:hAnsi="Times New Roman" w:cs="Times New Roman"/>
        </w:rPr>
        <w:t>interventi e prestazioni sanitarie;</w:t>
      </w:r>
    </w:p>
    <w:p w14:paraId="02F2325D" w14:textId="77777777" w:rsidR="0053072C" w:rsidRPr="00DA48A5" w:rsidRDefault="0053072C" w:rsidP="00D8132D">
      <w:pPr>
        <w:pStyle w:val="Paragrafoelenco"/>
        <w:numPr>
          <w:ilvl w:val="0"/>
          <w:numId w:val="16"/>
        </w:numPr>
        <w:spacing w:after="0"/>
        <w:jc w:val="both"/>
        <w:rPr>
          <w:rFonts w:ascii="Times New Roman" w:hAnsi="Times New Roman" w:cs="Times New Roman"/>
        </w:rPr>
      </w:pPr>
      <w:r w:rsidRPr="00DA48A5">
        <w:rPr>
          <w:rFonts w:ascii="Times New Roman" w:hAnsi="Times New Roman" w:cs="Times New Roman"/>
        </w:rPr>
        <w:t>prestazioni socio-sanitarie di cui al decreto del Presidente del Consiglio dei ministri 14 febbraio 2001, pubblicato nella Gazzetta Ufficiale n.129 del 6 giugno 2001, e successive modificazioni;</w:t>
      </w:r>
    </w:p>
    <w:p w14:paraId="2082DA73" w14:textId="77777777" w:rsidR="0053072C" w:rsidRPr="00DA48A5" w:rsidRDefault="0053072C" w:rsidP="00D8132D">
      <w:pPr>
        <w:pStyle w:val="Paragrafoelenco"/>
        <w:numPr>
          <w:ilvl w:val="0"/>
          <w:numId w:val="16"/>
        </w:numPr>
        <w:spacing w:after="0"/>
        <w:jc w:val="both"/>
        <w:rPr>
          <w:rFonts w:ascii="Times New Roman" w:hAnsi="Times New Roman" w:cs="Times New Roman"/>
        </w:rPr>
      </w:pPr>
      <w:r w:rsidRPr="00DA48A5">
        <w:rPr>
          <w:rFonts w:ascii="Times New Roman" w:hAnsi="Times New Roman" w:cs="Times New Roman"/>
        </w:rPr>
        <w:t>educazione, istruzione e formazione professionale, ai sensi della legge 28 marzo 2003, n.53, e successive modificazioni, nonché le attività culturali di interesse sociale con finalità educativa;</w:t>
      </w:r>
    </w:p>
    <w:p w14:paraId="57033E40" w14:textId="77777777" w:rsidR="0053072C" w:rsidRPr="00DA48A5" w:rsidRDefault="0053072C" w:rsidP="00D8132D">
      <w:pPr>
        <w:pStyle w:val="Paragrafoelenco"/>
        <w:numPr>
          <w:ilvl w:val="0"/>
          <w:numId w:val="16"/>
        </w:numPr>
        <w:spacing w:after="0"/>
        <w:jc w:val="both"/>
        <w:rPr>
          <w:rFonts w:ascii="Times New Roman" w:hAnsi="Times New Roman" w:cs="Times New Roman"/>
        </w:rPr>
      </w:pPr>
      <w:r w:rsidRPr="00DA48A5">
        <w:rPr>
          <w:rFonts w:ascii="Times New Roman" w:hAnsi="Times New Roman" w:cs="Times New Roman"/>
        </w:rPr>
        <w:t>interventi e servizi finalizzati alla salvaguardia e al miglioramento delle condizioni dell'ambiente e all’utilizzazione accorta e razionale delle risorse naturali, con esclusione dell'attività, esercitata abitualmente, di raccolta e riciclaggio dei rifiuti urbani, speciali e pericolosi,</w:t>
      </w:r>
      <w:r w:rsidRPr="00DA48A5">
        <w:t xml:space="preserve"> </w:t>
      </w:r>
      <w:r w:rsidRPr="00DA48A5">
        <w:rPr>
          <w:rFonts w:ascii="Times New Roman" w:hAnsi="Times New Roman" w:cs="Times New Roman"/>
        </w:rPr>
        <w:t>nonché alla tutela degli animali e prevenzione del randagismo, ai sensi della legge 14 agosto 1991, n. 281;</w:t>
      </w:r>
    </w:p>
    <w:p w14:paraId="3278113D" w14:textId="77777777" w:rsidR="0053072C" w:rsidRPr="00DA48A5" w:rsidRDefault="0053072C" w:rsidP="00D8132D">
      <w:pPr>
        <w:pStyle w:val="Paragrafoelenco"/>
        <w:numPr>
          <w:ilvl w:val="0"/>
          <w:numId w:val="16"/>
        </w:numPr>
        <w:spacing w:after="0"/>
        <w:jc w:val="both"/>
        <w:rPr>
          <w:rFonts w:ascii="Times New Roman" w:hAnsi="Times New Roman" w:cs="Times New Roman"/>
        </w:rPr>
      </w:pPr>
      <w:r w:rsidRPr="00DA48A5">
        <w:rPr>
          <w:rFonts w:ascii="Times New Roman" w:hAnsi="Times New Roman" w:cs="Times New Roman"/>
        </w:rPr>
        <w:t>interventi di tutela e valorizzazione del patrimonio culturale e del paesaggio, ai sensi del decreto legislativo 22 gennaio 2004, n.42, e successive modificazioni;</w:t>
      </w:r>
    </w:p>
    <w:p w14:paraId="433A31E5" w14:textId="77777777" w:rsidR="0053072C" w:rsidRPr="00DA48A5" w:rsidRDefault="0053072C" w:rsidP="00D8132D">
      <w:pPr>
        <w:pStyle w:val="Paragrafoelenco"/>
        <w:numPr>
          <w:ilvl w:val="0"/>
          <w:numId w:val="16"/>
        </w:numPr>
        <w:spacing w:after="0"/>
        <w:jc w:val="both"/>
        <w:rPr>
          <w:rFonts w:ascii="Times New Roman" w:hAnsi="Times New Roman" w:cs="Times New Roman"/>
        </w:rPr>
      </w:pPr>
      <w:r w:rsidRPr="00DA48A5">
        <w:rPr>
          <w:rFonts w:ascii="Times New Roman" w:hAnsi="Times New Roman" w:cs="Times New Roman"/>
        </w:rPr>
        <w:t>formazione universitaria e post-universitaria;</w:t>
      </w:r>
    </w:p>
    <w:p w14:paraId="2A98E4C7" w14:textId="77777777" w:rsidR="0053072C" w:rsidRPr="00DA48A5" w:rsidRDefault="0053072C" w:rsidP="00D8132D">
      <w:pPr>
        <w:pStyle w:val="Paragrafoelenco"/>
        <w:numPr>
          <w:ilvl w:val="0"/>
          <w:numId w:val="16"/>
        </w:numPr>
        <w:spacing w:after="0"/>
        <w:jc w:val="both"/>
        <w:rPr>
          <w:rFonts w:ascii="Times New Roman" w:hAnsi="Times New Roman" w:cs="Times New Roman"/>
        </w:rPr>
      </w:pPr>
      <w:r w:rsidRPr="00DA48A5">
        <w:rPr>
          <w:rFonts w:ascii="Times New Roman" w:hAnsi="Times New Roman" w:cs="Times New Roman"/>
        </w:rPr>
        <w:t>ricerca scientifica di particolare interesse sociale;</w:t>
      </w:r>
    </w:p>
    <w:p w14:paraId="468D5DD1" w14:textId="77777777" w:rsidR="0053072C" w:rsidRPr="00AF6B36" w:rsidRDefault="0053072C" w:rsidP="00D8132D">
      <w:pPr>
        <w:pStyle w:val="Paragrafoelenco"/>
        <w:numPr>
          <w:ilvl w:val="0"/>
          <w:numId w:val="16"/>
        </w:numPr>
        <w:spacing w:after="0"/>
        <w:jc w:val="both"/>
        <w:rPr>
          <w:rFonts w:ascii="Times New Roman" w:hAnsi="Times New Roman" w:cs="Times New Roman"/>
        </w:rPr>
      </w:pPr>
      <w:r w:rsidRPr="00AF6B36">
        <w:rPr>
          <w:rFonts w:ascii="Times New Roman" w:hAnsi="Times New Roman" w:cs="Times New Roman"/>
        </w:rPr>
        <w:t>organizzazione e gestione di attività culturali, artistiche o ricreative di interesse sociale, incluse attività, anche editoriali, di promozione e diffusione della cultura e della pratica del volontariato e delle attività di interesse generale di cui al presente articolo;</w:t>
      </w:r>
    </w:p>
    <w:p w14:paraId="3854E541" w14:textId="77777777" w:rsidR="0053072C" w:rsidRPr="00AF6B36" w:rsidRDefault="0053072C" w:rsidP="00D8132D">
      <w:pPr>
        <w:pStyle w:val="Paragrafoelenco"/>
        <w:numPr>
          <w:ilvl w:val="0"/>
          <w:numId w:val="16"/>
        </w:numPr>
        <w:spacing w:after="0"/>
        <w:jc w:val="both"/>
        <w:rPr>
          <w:rFonts w:ascii="Times New Roman" w:hAnsi="Times New Roman" w:cs="Times New Roman"/>
        </w:rPr>
      </w:pPr>
      <w:r w:rsidRPr="00AF6B36">
        <w:rPr>
          <w:rFonts w:ascii="Times New Roman" w:hAnsi="Times New Roman" w:cs="Times New Roman"/>
        </w:rPr>
        <w:t>radiodiffusione sonora a carattere comunitario, ai sensi dell’articolo 16, comma 5, della legge 6 agosto 1990, n. 223, e successive modificazioni;</w:t>
      </w:r>
    </w:p>
    <w:p w14:paraId="2BEBCFA6" w14:textId="77777777" w:rsidR="0053072C" w:rsidRPr="00AF6B36" w:rsidRDefault="0053072C" w:rsidP="00D8132D">
      <w:pPr>
        <w:pStyle w:val="Paragrafoelenco"/>
        <w:numPr>
          <w:ilvl w:val="0"/>
          <w:numId w:val="16"/>
        </w:numPr>
        <w:spacing w:after="0"/>
        <w:jc w:val="both"/>
        <w:rPr>
          <w:rFonts w:ascii="Times New Roman" w:hAnsi="Times New Roman" w:cs="Times New Roman"/>
        </w:rPr>
      </w:pPr>
      <w:r w:rsidRPr="00AF6B36">
        <w:rPr>
          <w:rFonts w:ascii="Times New Roman" w:hAnsi="Times New Roman" w:cs="Times New Roman"/>
        </w:rPr>
        <w:t>organizzazione e gestione di attività turistiche di interesse sociale, culturale o religioso;</w:t>
      </w:r>
    </w:p>
    <w:p w14:paraId="1089CF67" w14:textId="77777777" w:rsidR="0053072C" w:rsidRPr="00AF6B36" w:rsidRDefault="0053072C" w:rsidP="00D8132D">
      <w:pPr>
        <w:pStyle w:val="Paragrafoelenco"/>
        <w:numPr>
          <w:ilvl w:val="0"/>
          <w:numId w:val="16"/>
        </w:numPr>
        <w:spacing w:after="0"/>
        <w:jc w:val="both"/>
        <w:rPr>
          <w:rFonts w:ascii="Times New Roman" w:hAnsi="Times New Roman" w:cs="Times New Roman"/>
        </w:rPr>
      </w:pPr>
      <w:r w:rsidRPr="00AF6B36">
        <w:rPr>
          <w:rFonts w:ascii="Times New Roman" w:hAnsi="Times New Roman" w:cs="Times New Roman"/>
        </w:rPr>
        <w:t>formazione extra-scolastica, finalizzata alla prevenzione della dispersione scolastica e al successo scolastico e formativo, alla prevenzione del bullismo e al contrasto della povertà educativa;</w:t>
      </w:r>
    </w:p>
    <w:p w14:paraId="11E64975" w14:textId="77777777" w:rsidR="0053072C" w:rsidRPr="00AF6B36" w:rsidRDefault="0053072C" w:rsidP="00D8132D">
      <w:pPr>
        <w:pStyle w:val="Paragrafoelenco"/>
        <w:numPr>
          <w:ilvl w:val="0"/>
          <w:numId w:val="16"/>
        </w:numPr>
        <w:spacing w:after="0"/>
        <w:jc w:val="both"/>
        <w:rPr>
          <w:rFonts w:ascii="Times New Roman" w:hAnsi="Times New Roman" w:cs="Times New Roman"/>
        </w:rPr>
      </w:pPr>
      <w:r w:rsidRPr="00AF6B36">
        <w:rPr>
          <w:rFonts w:ascii="Times New Roman" w:hAnsi="Times New Roman" w:cs="Times New Roman"/>
        </w:rPr>
        <w:t>servizi strumentali ad enti del Terzo settore resi da enti composti in misura non inferiore al settanta per cento da enti del Terzo settore;</w:t>
      </w:r>
    </w:p>
    <w:p w14:paraId="4A9CD955" w14:textId="77777777" w:rsidR="0053072C" w:rsidRPr="00AF6B36" w:rsidRDefault="0053072C" w:rsidP="00D8132D">
      <w:pPr>
        <w:pStyle w:val="Paragrafoelenco"/>
        <w:numPr>
          <w:ilvl w:val="0"/>
          <w:numId w:val="16"/>
        </w:numPr>
        <w:spacing w:after="0"/>
        <w:jc w:val="both"/>
        <w:rPr>
          <w:rFonts w:ascii="Times New Roman" w:hAnsi="Times New Roman" w:cs="Times New Roman"/>
        </w:rPr>
      </w:pPr>
      <w:r w:rsidRPr="00AF6B36">
        <w:rPr>
          <w:rFonts w:ascii="Times New Roman" w:hAnsi="Times New Roman" w:cs="Times New Roman"/>
        </w:rPr>
        <w:t>cooperazione allo sviluppo, ai sensi della legge 11 agosto 2014, n.125, e successive modificazioni;</w:t>
      </w:r>
    </w:p>
    <w:p w14:paraId="7E4A64D2" w14:textId="77777777" w:rsidR="0053072C" w:rsidRPr="00AF6B36" w:rsidRDefault="0053072C" w:rsidP="00D8132D">
      <w:pPr>
        <w:pStyle w:val="Paragrafoelenco"/>
        <w:numPr>
          <w:ilvl w:val="0"/>
          <w:numId w:val="16"/>
        </w:numPr>
        <w:spacing w:after="0"/>
        <w:jc w:val="both"/>
        <w:rPr>
          <w:rFonts w:ascii="Times New Roman" w:hAnsi="Times New Roman" w:cs="Times New Roman"/>
        </w:rPr>
      </w:pPr>
      <w:r w:rsidRPr="00AF6B36">
        <w:rPr>
          <w:rFonts w:ascii="Times New Roman" w:hAnsi="Times New Roman" w:cs="Times New Roman"/>
        </w:rPr>
        <w:t>attività commerciali, produttive, di educazione e informazione, di promozione, di rappresentanza, di concessione in licenza di marchi di certificazione, svolte nell'ambito o a favore di filiere del commercio equo e solidale, da intendersi come un rapporto commerciale con un produttore operante in un’area economica svantaggiata, situata, di norma, in un Paese in via di sviluppo, sulla base di un accordo di lunga durata finalizzato a promuovere l’accesso del produttore al mercato e che preveda il pagamento di un prezzo equo, misure di sviluppo in favore del produttore e l’obbligo del produttore di garantire condizioni di lavoro sicure, nel rispetto delle normative nazionali ed internazionali, in modo da permettere ai lavoratori di condurre un'esistenza libera e dignitosa, e di rispettare i diritti sindacali, nonché di impegnarsi per il contrasto del lavoro infantile;</w:t>
      </w:r>
    </w:p>
    <w:p w14:paraId="070ACF6B" w14:textId="77777777" w:rsidR="0053072C" w:rsidRPr="00AF6B36" w:rsidRDefault="0053072C" w:rsidP="00D8132D">
      <w:pPr>
        <w:pStyle w:val="Paragrafoelenco"/>
        <w:numPr>
          <w:ilvl w:val="0"/>
          <w:numId w:val="16"/>
        </w:numPr>
        <w:spacing w:after="0"/>
        <w:jc w:val="both"/>
        <w:rPr>
          <w:rFonts w:ascii="Times New Roman" w:hAnsi="Times New Roman" w:cs="Times New Roman"/>
        </w:rPr>
      </w:pPr>
      <w:r w:rsidRPr="00AF6B36">
        <w:rPr>
          <w:rFonts w:ascii="Times New Roman" w:hAnsi="Times New Roman" w:cs="Times New Roman"/>
        </w:rPr>
        <w:t>servizi finalizzati all’inserimento o al reinserimento nel mercato del lavoro dei lavoratori e delle persone di cui all'articolo 2, comma 4, del decreto legislativo recante revisione della disciplina in materia di impresa sociale, di cui all'articolo 1, comma 2, lettera c), della legge 6 giugno 2016, n.106;</w:t>
      </w:r>
    </w:p>
    <w:p w14:paraId="44C3EA8D" w14:textId="77777777" w:rsidR="0053072C" w:rsidRPr="00AF6B36" w:rsidRDefault="0053072C" w:rsidP="00D8132D">
      <w:pPr>
        <w:pStyle w:val="Paragrafoelenco"/>
        <w:numPr>
          <w:ilvl w:val="0"/>
          <w:numId w:val="16"/>
        </w:numPr>
        <w:spacing w:after="0"/>
        <w:jc w:val="both"/>
        <w:rPr>
          <w:rFonts w:ascii="Times New Roman" w:hAnsi="Times New Roman" w:cs="Times New Roman"/>
        </w:rPr>
      </w:pPr>
      <w:r w:rsidRPr="00AF6B36">
        <w:rPr>
          <w:rFonts w:ascii="Times New Roman" w:hAnsi="Times New Roman" w:cs="Times New Roman"/>
        </w:rPr>
        <w:t>alloggio sociale, ai sensi del decreto del Ministero delle infrastrutture del 22 aprile 2008, e successive modificazioni, nonché ogni altra attività di carattere residenziale temporaneo diretta a soddisfare bisogni sociali, sanitari, culturali, formativi o lavorativi;</w:t>
      </w:r>
    </w:p>
    <w:p w14:paraId="2B0A0348" w14:textId="77777777" w:rsidR="0053072C" w:rsidRPr="00AF6B36" w:rsidRDefault="0053072C" w:rsidP="00D8132D">
      <w:pPr>
        <w:pStyle w:val="Paragrafoelenco"/>
        <w:numPr>
          <w:ilvl w:val="0"/>
          <w:numId w:val="16"/>
        </w:numPr>
        <w:spacing w:after="0"/>
        <w:jc w:val="both"/>
        <w:rPr>
          <w:rFonts w:ascii="Times New Roman" w:hAnsi="Times New Roman" w:cs="Times New Roman"/>
        </w:rPr>
      </w:pPr>
      <w:r w:rsidRPr="00AF6B36">
        <w:rPr>
          <w:rFonts w:ascii="Times New Roman" w:hAnsi="Times New Roman" w:cs="Times New Roman"/>
        </w:rPr>
        <w:t>accoglienza umanitaria ed integrazione sociale dei migranti;</w:t>
      </w:r>
    </w:p>
    <w:p w14:paraId="3A2CB5C0" w14:textId="77777777" w:rsidR="0053072C" w:rsidRPr="00AF6B36" w:rsidRDefault="0053072C" w:rsidP="00D8132D">
      <w:pPr>
        <w:pStyle w:val="Paragrafoelenco"/>
        <w:numPr>
          <w:ilvl w:val="0"/>
          <w:numId w:val="16"/>
        </w:numPr>
        <w:spacing w:after="0"/>
        <w:jc w:val="both"/>
        <w:rPr>
          <w:rFonts w:ascii="Times New Roman" w:hAnsi="Times New Roman" w:cs="Times New Roman"/>
        </w:rPr>
      </w:pPr>
      <w:r w:rsidRPr="00AF6B36">
        <w:rPr>
          <w:rFonts w:ascii="Times New Roman" w:hAnsi="Times New Roman" w:cs="Times New Roman"/>
        </w:rPr>
        <w:t>agricoltura sociale, ai sensi dell’articolo 2 della legge 18 agosto 2015, n.141, e successive modificazioni;</w:t>
      </w:r>
    </w:p>
    <w:p w14:paraId="6045635C" w14:textId="77777777" w:rsidR="0053072C" w:rsidRPr="00AF6B36" w:rsidRDefault="0053072C" w:rsidP="00D8132D">
      <w:pPr>
        <w:pStyle w:val="Paragrafoelenco"/>
        <w:numPr>
          <w:ilvl w:val="0"/>
          <w:numId w:val="16"/>
        </w:numPr>
        <w:spacing w:after="0"/>
        <w:jc w:val="both"/>
        <w:rPr>
          <w:rFonts w:ascii="Times New Roman" w:hAnsi="Times New Roman" w:cs="Times New Roman"/>
        </w:rPr>
      </w:pPr>
      <w:r w:rsidRPr="00AF6B36">
        <w:rPr>
          <w:rFonts w:ascii="Times New Roman" w:hAnsi="Times New Roman" w:cs="Times New Roman"/>
        </w:rPr>
        <w:t>organizzazione e gestione di attività sportive dilettantistiche;</w:t>
      </w:r>
    </w:p>
    <w:p w14:paraId="6101ADBE" w14:textId="77777777" w:rsidR="0053072C" w:rsidRPr="00AF6B36" w:rsidRDefault="0053072C" w:rsidP="00D8132D">
      <w:pPr>
        <w:pStyle w:val="Paragrafoelenco"/>
        <w:numPr>
          <w:ilvl w:val="0"/>
          <w:numId w:val="16"/>
        </w:numPr>
        <w:spacing w:after="0"/>
        <w:jc w:val="both"/>
        <w:rPr>
          <w:rFonts w:ascii="Times New Roman" w:hAnsi="Times New Roman" w:cs="Times New Roman"/>
        </w:rPr>
      </w:pPr>
      <w:r w:rsidRPr="00AF6B36">
        <w:rPr>
          <w:rFonts w:ascii="Times New Roman" w:hAnsi="Times New Roman" w:cs="Times New Roman"/>
        </w:rPr>
        <w:t>beneficenza, sostegno a distanza, cessione gratuita di alimenti o prodotti di cui alla legge 19 agosto 2016, n.166, e successive modificazioni, o erogazione di denaro, beni o servizi a sostegno di persone svantaggiate o di attività di interesse generale a norma del presente articolo;</w:t>
      </w:r>
    </w:p>
    <w:p w14:paraId="18732C64" w14:textId="77777777" w:rsidR="0053072C" w:rsidRPr="00AF6B36" w:rsidRDefault="0053072C" w:rsidP="00D8132D">
      <w:pPr>
        <w:pStyle w:val="Paragrafoelenco"/>
        <w:numPr>
          <w:ilvl w:val="0"/>
          <w:numId w:val="16"/>
        </w:numPr>
        <w:spacing w:after="0"/>
        <w:jc w:val="both"/>
        <w:rPr>
          <w:rFonts w:ascii="Times New Roman" w:hAnsi="Times New Roman" w:cs="Times New Roman"/>
        </w:rPr>
      </w:pPr>
      <w:r w:rsidRPr="00AF6B36">
        <w:rPr>
          <w:rFonts w:ascii="Times New Roman" w:hAnsi="Times New Roman" w:cs="Times New Roman"/>
        </w:rPr>
        <w:t>promozione della cultura della legalità, della pace tra i popoli, della nonviolenza e della difesa non armata;</w:t>
      </w:r>
    </w:p>
    <w:p w14:paraId="157AAE0E" w14:textId="77777777" w:rsidR="0053072C" w:rsidRPr="00AF6B36" w:rsidRDefault="0053072C" w:rsidP="00D8132D">
      <w:pPr>
        <w:pStyle w:val="Paragrafoelenco"/>
        <w:numPr>
          <w:ilvl w:val="0"/>
          <w:numId w:val="16"/>
        </w:numPr>
        <w:spacing w:after="0"/>
        <w:jc w:val="both"/>
        <w:rPr>
          <w:rFonts w:ascii="Times New Roman" w:hAnsi="Times New Roman" w:cs="Times New Roman"/>
        </w:rPr>
      </w:pPr>
      <w:r w:rsidRPr="00AF6B36">
        <w:rPr>
          <w:rFonts w:ascii="Times New Roman" w:hAnsi="Times New Roman" w:cs="Times New Roman"/>
        </w:rPr>
        <w:t>promozione e tutela dei diritti umani, civili, sociali e politici, nonché dei diritti dei consumatori e degli utenti delle attività di interesse generale di cui al presente articolo, promozione delle pari opportunità e delle iniziative di aiuto reciproco, incluse le banche dei tempi di cui all'articolo 27 della legge 8 marzo 2000, n.53, e i gruppi di acquisto solidale di cui all'articolo 1, comma 266, della legge 24 dicembre 2007, n.244;</w:t>
      </w:r>
    </w:p>
    <w:p w14:paraId="1E740BA1" w14:textId="77777777" w:rsidR="0053072C" w:rsidRPr="00AF6B36" w:rsidRDefault="0053072C" w:rsidP="00D8132D">
      <w:pPr>
        <w:pStyle w:val="Paragrafoelenco"/>
        <w:numPr>
          <w:ilvl w:val="0"/>
          <w:numId w:val="16"/>
        </w:numPr>
        <w:spacing w:after="0"/>
        <w:jc w:val="both"/>
        <w:rPr>
          <w:rFonts w:ascii="Times New Roman" w:hAnsi="Times New Roman" w:cs="Times New Roman"/>
        </w:rPr>
      </w:pPr>
      <w:r w:rsidRPr="00AF6B36">
        <w:rPr>
          <w:rFonts w:ascii="Times New Roman" w:hAnsi="Times New Roman" w:cs="Times New Roman"/>
        </w:rPr>
        <w:t>cura di procedure di adozione internazionale ai sensi della legge 4 maggio 1983, n.184;</w:t>
      </w:r>
    </w:p>
    <w:p w14:paraId="64EEF055" w14:textId="77777777" w:rsidR="0053072C" w:rsidRPr="00AF6B36" w:rsidRDefault="0053072C" w:rsidP="00D8132D">
      <w:pPr>
        <w:pStyle w:val="Paragrafoelenco"/>
        <w:numPr>
          <w:ilvl w:val="0"/>
          <w:numId w:val="16"/>
        </w:numPr>
        <w:spacing w:after="0"/>
        <w:jc w:val="both"/>
        <w:rPr>
          <w:rFonts w:ascii="Times New Roman" w:hAnsi="Times New Roman" w:cs="Times New Roman"/>
        </w:rPr>
      </w:pPr>
      <w:r w:rsidRPr="00AF6B36">
        <w:rPr>
          <w:rFonts w:ascii="Times New Roman" w:hAnsi="Times New Roman" w:cs="Times New Roman"/>
        </w:rPr>
        <w:t>protezione civile ai sensi della legge 24 febbraio 1992, n.225, e successive modificazioni;</w:t>
      </w:r>
    </w:p>
    <w:p w14:paraId="3D86ECB5" w14:textId="77777777" w:rsidR="0053072C" w:rsidRPr="00AF6B36" w:rsidRDefault="0053072C" w:rsidP="00D8132D">
      <w:pPr>
        <w:pStyle w:val="Paragrafoelenco"/>
        <w:numPr>
          <w:ilvl w:val="0"/>
          <w:numId w:val="16"/>
        </w:numPr>
        <w:spacing w:after="0"/>
        <w:jc w:val="both"/>
        <w:rPr>
          <w:rFonts w:ascii="Times New Roman" w:hAnsi="Times New Roman" w:cs="Times New Roman"/>
        </w:rPr>
      </w:pPr>
      <w:r w:rsidRPr="00AF6B36">
        <w:rPr>
          <w:rFonts w:ascii="Times New Roman" w:hAnsi="Times New Roman" w:cs="Times New Roman"/>
        </w:rPr>
        <w:t>riqualificazione di beni pubblici inutilizzati o di beni confiscati alla criminalità organizzata.</w:t>
      </w:r>
    </w:p>
    <w:p w14:paraId="7C33B0F2" w14:textId="77777777" w:rsidR="0053072C" w:rsidRPr="00DA48A5" w:rsidRDefault="0053072C" w:rsidP="00D8132D">
      <w:pPr>
        <w:pStyle w:val="Testonotadichiusura"/>
        <w:spacing w:line="259" w:lineRule="auto"/>
        <w:jc w:val="both"/>
      </w:pPr>
    </w:p>
  </w:endnote>
  <w:endnote w:id="5">
    <w:p w14:paraId="661821E8" w14:textId="77777777" w:rsidR="0053072C" w:rsidRPr="0053072C" w:rsidRDefault="0053072C" w:rsidP="00B95D6B">
      <w:pPr>
        <w:spacing w:after="0"/>
        <w:jc w:val="both"/>
        <w:rPr>
          <w:rFonts w:ascii="Times New Roman" w:hAnsi="Times New Roman" w:cs="Times New Roman"/>
          <w:sz w:val="24"/>
          <w:szCs w:val="24"/>
        </w:rPr>
      </w:pPr>
      <w:r w:rsidRPr="0053072C">
        <w:rPr>
          <w:rFonts w:ascii="Times New Roman" w:hAnsi="Times New Roman" w:cs="Times New Roman"/>
          <w:b/>
          <w:sz w:val="24"/>
          <w:szCs w:val="24"/>
        </w:rPr>
        <w:endnoteRef/>
      </w:r>
      <w:r w:rsidRPr="0053072C">
        <w:rPr>
          <w:b/>
        </w:rPr>
        <w:t>.</w:t>
      </w:r>
      <w:r w:rsidRPr="0053072C">
        <w:t xml:space="preserve"> </w:t>
      </w:r>
      <w:r w:rsidRPr="0053072C">
        <w:rPr>
          <w:rFonts w:ascii="Times New Roman" w:hAnsi="Times New Roman" w:cs="Times New Roman"/>
          <w:sz w:val="24"/>
          <w:szCs w:val="24"/>
        </w:rPr>
        <w:t xml:space="preserve">Le finalità sono gli obiettivi di natura ideale di un’associazione, il cui perseguimento rappresenta la vera e propria ragion d’essere (o </w:t>
      </w:r>
      <w:r w:rsidRPr="0053072C">
        <w:rPr>
          <w:rFonts w:ascii="Times New Roman" w:hAnsi="Times New Roman" w:cs="Times New Roman"/>
          <w:i/>
          <w:sz w:val="24"/>
          <w:szCs w:val="24"/>
        </w:rPr>
        <w:t>mission</w:t>
      </w:r>
      <w:r w:rsidRPr="0053072C">
        <w:rPr>
          <w:rFonts w:ascii="Times New Roman" w:hAnsi="Times New Roman" w:cs="Times New Roman"/>
          <w:sz w:val="24"/>
          <w:szCs w:val="24"/>
        </w:rPr>
        <w:t>) dell’organizzazione.</w:t>
      </w:r>
    </w:p>
    <w:p w14:paraId="46D9B3FF" w14:textId="77777777" w:rsidR="0053072C" w:rsidRPr="0053072C" w:rsidRDefault="0053072C" w:rsidP="00B95D6B">
      <w:pPr>
        <w:spacing w:after="0"/>
        <w:jc w:val="both"/>
        <w:rPr>
          <w:rFonts w:ascii="Times New Roman" w:hAnsi="Times New Roman" w:cs="Times New Roman"/>
          <w:sz w:val="24"/>
          <w:szCs w:val="24"/>
        </w:rPr>
      </w:pPr>
      <w:r w:rsidRPr="0053072C">
        <w:rPr>
          <w:rFonts w:ascii="Times New Roman" w:hAnsi="Times New Roman" w:cs="Times New Roman"/>
          <w:sz w:val="24"/>
          <w:szCs w:val="24"/>
        </w:rPr>
        <w:t xml:space="preserve">Riprendendo l’esempio fatto alla nota precedente, un’associazione potrà avere come finalità quella di sostenere e aiutare i bambini in difficoltà che vivono nei Paesi poveri e in via di sviluppo, al fine di migliorarne le condizioni di vita. </w:t>
      </w:r>
    </w:p>
    <w:p w14:paraId="28DB1B00" w14:textId="77777777" w:rsidR="0053072C" w:rsidRPr="0053072C" w:rsidRDefault="0053072C" w:rsidP="00B95D6B">
      <w:pPr>
        <w:pStyle w:val="Testonotadichiusura"/>
        <w:spacing w:line="259" w:lineRule="auto"/>
        <w:jc w:val="both"/>
      </w:pPr>
    </w:p>
  </w:endnote>
  <w:endnote w:id="6">
    <w:p w14:paraId="78A78EE9" w14:textId="77777777" w:rsidR="0053072C" w:rsidRPr="0053072C" w:rsidRDefault="0053072C" w:rsidP="00B95D6B">
      <w:pPr>
        <w:spacing w:after="0"/>
        <w:jc w:val="both"/>
      </w:pPr>
      <w:r w:rsidRPr="0053072C">
        <w:rPr>
          <w:rFonts w:ascii="Times New Roman" w:hAnsi="Times New Roman" w:cs="Times New Roman"/>
          <w:b/>
          <w:sz w:val="24"/>
          <w:szCs w:val="24"/>
        </w:rPr>
        <w:endnoteRef/>
      </w:r>
      <w:r w:rsidRPr="0053072C">
        <w:rPr>
          <w:rFonts w:ascii="Times New Roman" w:hAnsi="Times New Roman" w:cs="Times New Roman"/>
          <w:b/>
          <w:sz w:val="24"/>
          <w:szCs w:val="24"/>
        </w:rPr>
        <w:t xml:space="preserve">. </w:t>
      </w:r>
      <w:r w:rsidRPr="0053072C">
        <w:rPr>
          <w:rFonts w:ascii="Times New Roman" w:hAnsi="Times New Roman" w:cs="Times New Roman"/>
          <w:sz w:val="24"/>
          <w:szCs w:val="24"/>
        </w:rPr>
        <w:t>Le attività sono le azioni pratiche e concrete attraverso le quali vengono perseguite le finalità (elencate all’art.3, c.1) e pertanto realizzate le attività di interesse generale (elencate all’art.2, c.2).</w:t>
      </w:r>
    </w:p>
    <w:p w14:paraId="4F227E86" w14:textId="77777777" w:rsidR="0053072C" w:rsidRPr="0053072C" w:rsidRDefault="0053072C" w:rsidP="00B95D6B">
      <w:pPr>
        <w:spacing w:after="0"/>
        <w:jc w:val="both"/>
        <w:rPr>
          <w:rFonts w:ascii="Times New Roman" w:hAnsi="Times New Roman" w:cs="Times New Roman"/>
          <w:sz w:val="24"/>
          <w:szCs w:val="24"/>
        </w:rPr>
      </w:pPr>
      <w:r w:rsidRPr="0053072C">
        <w:rPr>
          <w:rFonts w:ascii="Times New Roman" w:hAnsi="Times New Roman" w:cs="Times New Roman"/>
          <w:sz w:val="24"/>
          <w:szCs w:val="24"/>
        </w:rPr>
        <w:t>Per riprendere l’esempio legato alla solidarietà internazionale fatto nelle note precedenti: la cooperazione allo sviluppo rappresenta l’attività di interesse generale di cui all’art.5, c.1, lett. n) del Codice del Terzo settore; l’aiuto e il sostegno ai bambini che vivono nei Paesi poveri con l’obiettivo di migliorarne le condizioni di vita è la finalità dell’ente; l’invio di cibo, vestiti, medicine, farmaci, ed in generale di altri beni di prima necessità è una delle possibili attività specifiche da menzionare in statuto per perseguire quel fine.</w:t>
      </w:r>
    </w:p>
    <w:p w14:paraId="795CBA83" w14:textId="77777777" w:rsidR="0053072C" w:rsidRPr="009F1779" w:rsidRDefault="0053072C" w:rsidP="00B95D6B">
      <w:pPr>
        <w:spacing w:after="0"/>
        <w:jc w:val="both"/>
        <w:rPr>
          <w:rFonts w:ascii="Times New Roman" w:hAnsi="Times New Roman" w:cs="Times New Roman"/>
          <w:sz w:val="24"/>
          <w:szCs w:val="24"/>
        </w:rPr>
      </w:pPr>
    </w:p>
  </w:endnote>
  <w:endnote w:id="7">
    <w:p w14:paraId="756C19A4" w14:textId="77777777" w:rsidR="0053072C" w:rsidRPr="00303F37" w:rsidRDefault="0053072C" w:rsidP="003C464B">
      <w:pPr>
        <w:spacing w:after="0"/>
        <w:jc w:val="both"/>
        <w:rPr>
          <w:rFonts w:ascii="Times New Roman" w:hAnsi="Times New Roman" w:cs="Times New Roman"/>
          <w:sz w:val="24"/>
          <w:szCs w:val="24"/>
        </w:rPr>
      </w:pPr>
      <w:r w:rsidRPr="00DC7304">
        <w:rPr>
          <w:rFonts w:ascii="Times New Roman" w:hAnsi="Times New Roman" w:cs="Times New Roman"/>
          <w:b/>
          <w:sz w:val="24"/>
          <w:szCs w:val="24"/>
        </w:rPr>
        <w:endnoteRef/>
      </w:r>
      <w:r>
        <w:rPr>
          <w:rFonts w:ascii="Times New Roman" w:hAnsi="Times New Roman" w:cs="Times New Roman"/>
          <w:b/>
          <w:sz w:val="24"/>
          <w:szCs w:val="24"/>
        </w:rPr>
        <w:t>.</w:t>
      </w:r>
      <w:r w:rsidRPr="00DC7304">
        <w:rPr>
          <w:rFonts w:ascii="Times New Roman" w:hAnsi="Times New Roman" w:cs="Times New Roman"/>
          <w:b/>
          <w:sz w:val="24"/>
          <w:szCs w:val="24"/>
        </w:rPr>
        <w:t xml:space="preserve"> </w:t>
      </w:r>
      <w:r w:rsidRPr="00303F37">
        <w:rPr>
          <w:rFonts w:ascii="Times New Roman" w:hAnsi="Times New Roman" w:cs="Times New Roman"/>
          <w:sz w:val="24"/>
          <w:szCs w:val="24"/>
        </w:rPr>
        <w:t>Ex art.35, c.1, del Codice del Terzo settore, il numero minimo di associati necessario per acquisire e mantenere la qualifica di APS è di 7 persone fisiche o 3 APS, le quali devono essere presenti sia in fase di costitu</w:t>
      </w:r>
      <w:r>
        <w:rPr>
          <w:rFonts w:ascii="Times New Roman" w:hAnsi="Times New Roman" w:cs="Times New Roman"/>
          <w:sz w:val="24"/>
          <w:szCs w:val="24"/>
        </w:rPr>
        <w:t>zione che durante la vita dell’a</w:t>
      </w:r>
      <w:r w:rsidRPr="00303F37">
        <w:rPr>
          <w:rFonts w:ascii="Times New Roman" w:hAnsi="Times New Roman" w:cs="Times New Roman"/>
          <w:sz w:val="24"/>
          <w:szCs w:val="24"/>
        </w:rPr>
        <w:t>ssociazione. Non esiste invece un numero massimo di associati.</w:t>
      </w:r>
    </w:p>
    <w:p w14:paraId="4F2091B4" w14:textId="77777777" w:rsidR="0053072C" w:rsidRPr="001B74A9" w:rsidRDefault="0053072C" w:rsidP="003C464B">
      <w:pPr>
        <w:autoSpaceDE w:val="0"/>
        <w:autoSpaceDN w:val="0"/>
        <w:adjustRightInd w:val="0"/>
        <w:spacing w:after="0"/>
        <w:jc w:val="both"/>
        <w:rPr>
          <w:rFonts w:ascii="Times New Roman" w:hAnsi="Times New Roman" w:cs="Times New Roman"/>
          <w:sz w:val="24"/>
          <w:szCs w:val="24"/>
          <w:shd w:val="clear" w:color="auto" w:fill="FFFFFF"/>
        </w:rPr>
      </w:pPr>
      <w:r w:rsidRPr="001B74A9">
        <w:rPr>
          <w:rFonts w:ascii="Times New Roman" w:hAnsi="Times New Roman" w:cs="Times New Roman"/>
          <w:sz w:val="24"/>
          <w:szCs w:val="24"/>
          <w:shd w:val="clear" w:color="auto" w:fill="FFFFFF"/>
        </w:rPr>
        <w:t>Se, successivamente alla costituzione, il numero di associati diviene inferiore a quello minimo previsto per legge, esso deve essere integrato entro</w:t>
      </w:r>
      <w:r>
        <w:rPr>
          <w:rFonts w:ascii="Times New Roman" w:hAnsi="Times New Roman" w:cs="Times New Roman"/>
          <w:sz w:val="24"/>
          <w:szCs w:val="24"/>
          <w:shd w:val="clear" w:color="auto" w:fill="FFFFFF"/>
        </w:rPr>
        <w:t xml:space="preserve"> un anno, trascorso il quale l’a</w:t>
      </w:r>
      <w:r w:rsidRPr="001B74A9">
        <w:rPr>
          <w:rFonts w:ascii="Times New Roman" w:hAnsi="Times New Roman" w:cs="Times New Roman"/>
          <w:sz w:val="24"/>
          <w:szCs w:val="24"/>
          <w:shd w:val="clear" w:color="auto" w:fill="FFFFFF"/>
        </w:rPr>
        <w:t>ssociazione è cancellata dal Registro unico nazionale del Terzo settore</w:t>
      </w:r>
      <w:r>
        <w:rPr>
          <w:rFonts w:ascii="Times New Roman" w:hAnsi="Times New Roman" w:cs="Times New Roman"/>
          <w:sz w:val="24"/>
          <w:szCs w:val="24"/>
          <w:shd w:val="clear" w:color="auto" w:fill="FFFFFF"/>
        </w:rPr>
        <w:t>, a me</w:t>
      </w:r>
      <w:r w:rsidRPr="001B74A9">
        <w:rPr>
          <w:rFonts w:ascii="Times New Roman" w:hAnsi="Times New Roman" w:cs="Times New Roman"/>
          <w:sz w:val="24"/>
          <w:szCs w:val="24"/>
          <w:shd w:val="clear" w:color="auto" w:fill="FFFFFF"/>
        </w:rPr>
        <w:t>no che essa non formuli richiesta di iscrizione in un’altra sezione del medesimo.</w:t>
      </w:r>
    </w:p>
    <w:p w14:paraId="2F827A3D" w14:textId="77777777" w:rsidR="0053072C" w:rsidRDefault="0053072C" w:rsidP="003C464B">
      <w:pPr>
        <w:pStyle w:val="Testonotadichiusura"/>
        <w:spacing w:line="259" w:lineRule="auto"/>
        <w:jc w:val="both"/>
      </w:pPr>
    </w:p>
  </w:endnote>
  <w:endnote w:id="8">
    <w:p w14:paraId="3B983374" w14:textId="77777777" w:rsidR="0053072C" w:rsidRDefault="0053072C" w:rsidP="003C464B">
      <w:pPr>
        <w:pStyle w:val="Testonotadichiusura"/>
        <w:spacing w:line="259" w:lineRule="auto"/>
        <w:jc w:val="both"/>
        <w:rPr>
          <w:rFonts w:ascii="Times New Roman" w:hAnsi="Times New Roman" w:cs="Times New Roman"/>
          <w:sz w:val="24"/>
          <w:szCs w:val="24"/>
        </w:rPr>
      </w:pPr>
      <w:r w:rsidRPr="00DC7304">
        <w:rPr>
          <w:rFonts w:ascii="Times New Roman" w:hAnsi="Times New Roman" w:cs="Times New Roman"/>
          <w:b/>
          <w:sz w:val="24"/>
          <w:szCs w:val="24"/>
        </w:rPr>
        <w:endnoteRef/>
      </w:r>
      <w:r>
        <w:rPr>
          <w:rFonts w:ascii="Times New Roman" w:hAnsi="Times New Roman" w:cs="Times New Roman"/>
          <w:b/>
          <w:sz w:val="24"/>
          <w:szCs w:val="24"/>
        </w:rPr>
        <w:t>.</w:t>
      </w:r>
      <w:r w:rsidRPr="00DC7304">
        <w:rPr>
          <w:rFonts w:ascii="Times New Roman" w:hAnsi="Times New Roman" w:cs="Times New Roman"/>
          <w:b/>
          <w:sz w:val="24"/>
          <w:szCs w:val="24"/>
        </w:rPr>
        <w:t xml:space="preserve"> </w:t>
      </w:r>
      <w:r w:rsidRPr="00CC4EBF">
        <w:rPr>
          <w:rFonts w:ascii="Times New Roman" w:hAnsi="Times New Roman" w:cs="Times New Roman"/>
          <w:sz w:val="24"/>
          <w:szCs w:val="24"/>
        </w:rPr>
        <w:t xml:space="preserve">Ciò sulla base di quanto disposto </w:t>
      </w:r>
      <w:r w:rsidRPr="00303F37">
        <w:rPr>
          <w:rFonts w:ascii="Times New Roman" w:hAnsi="Times New Roman" w:cs="Times New Roman"/>
          <w:sz w:val="24"/>
          <w:szCs w:val="24"/>
        </w:rPr>
        <w:t>dall’art.35, c.3, del Codice del Terzo settore</w:t>
      </w:r>
      <w:r>
        <w:rPr>
          <w:rFonts w:ascii="Times New Roman" w:hAnsi="Times New Roman" w:cs="Times New Roman"/>
          <w:sz w:val="24"/>
          <w:szCs w:val="24"/>
        </w:rPr>
        <w:t>.</w:t>
      </w:r>
      <w:r w:rsidRPr="00CC4EBF">
        <w:rPr>
          <w:rFonts w:ascii="Times New Roman" w:hAnsi="Times New Roman" w:cs="Times New Roman"/>
          <w:sz w:val="24"/>
          <w:szCs w:val="24"/>
        </w:rPr>
        <w:t xml:space="preserve"> </w:t>
      </w:r>
    </w:p>
    <w:p w14:paraId="58FAB2F2" w14:textId="77777777" w:rsidR="0053072C" w:rsidRDefault="0053072C" w:rsidP="003C464B">
      <w:pPr>
        <w:pStyle w:val="Testonotadichiusura"/>
        <w:spacing w:line="259" w:lineRule="auto"/>
        <w:jc w:val="both"/>
      </w:pPr>
    </w:p>
  </w:endnote>
  <w:endnote w:id="9">
    <w:p w14:paraId="24AFC488" w14:textId="77777777" w:rsidR="0053072C" w:rsidRPr="00BB10B8" w:rsidRDefault="0053072C" w:rsidP="0042054C">
      <w:pPr>
        <w:pStyle w:val="Testonotadichiusura"/>
        <w:jc w:val="both"/>
        <w:rPr>
          <w:rFonts w:ascii="Times New Roman" w:hAnsi="Times New Roman" w:cs="Times New Roman"/>
          <w:sz w:val="24"/>
          <w:szCs w:val="24"/>
        </w:rPr>
      </w:pPr>
      <w:r w:rsidRPr="0042054C">
        <w:rPr>
          <w:rFonts w:ascii="Times New Roman" w:hAnsi="Times New Roman" w:cs="Times New Roman"/>
          <w:b/>
          <w:sz w:val="24"/>
          <w:szCs w:val="24"/>
        </w:rPr>
        <w:endnoteRef/>
      </w:r>
      <w:r>
        <w:rPr>
          <w:rFonts w:ascii="Times New Roman" w:hAnsi="Times New Roman" w:cs="Times New Roman"/>
          <w:b/>
          <w:sz w:val="24"/>
          <w:szCs w:val="24"/>
        </w:rPr>
        <w:t>.</w:t>
      </w:r>
      <w:r w:rsidRPr="0042054C">
        <w:rPr>
          <w:rFonts w:ascii="Times New Roman" w:hAnsi="Times New Roman" w:cs="Times New Roman"/>
          <w:b/>
          <w:sz w:val="24"/>
          <w:szCs w:val="24"/>
        </w:rPr>
        <w:t xml:space="preserve"> </w:t>
      </w:r>
      <w:r w:rsidRPr="00BB10B8">
        <w:rPr>
          <w:rFonts w:ascii="Times New Roman" w:hAnsi="Times New Roman" w:cs="Times New Roman"/>
          <w:sz w:val="24"/>
          <w:szCs w:val="24"/>
        </w:rPr>
        <w:t>Ex art.21, c.1, del Codice del Terzo settore, è comunque possibile porre dei requisiti e dei criteri per l’ammissione di nuovi associati, i quali non devono però avere natura discriminatoria, e devono inoltre essere coerenti con le finalità perseguite e l’attività di int</w:t>
      </w:r>
      <w:r>
        <w:rPr>
          <w:rFonts w:ascii="Times New Roman" w:hAnsi="Times New Roman" w:cs="Times New Roman"/>
          <w:sz w:val="24"/>
          <w:szCs w:val="24"/>
        </w:rPr>
        <w:t>eresse generale svolta dall’a</w:t>
      </w:r>
      <w:r w:rsidRPr="00BB10B8">
        <w:rPr>
          <w:rFonts w:ascii="Times New Roman" w:hAnsi="Times New Roman" w:cs="Times New Roman"/>
          <w:sz w:val="24"/>
          <w:szCs w:val="24"/>
        </w:rPr>
        <w:t>ssociazione.</w:t>
      </w:r>
    </w:p>
    <w:p w14:paraId="06136E5A" w14:textId="77777777" w:rsidR="0053072C" w:rsidRDefault="0053072C">
      <w:pPr>
        <w:pStyle w:val="Testonotadichiusura"/>
      </w:pPr>
    </w:p>
  </w:endnote>
  <w:endnote w:id="10">
    <w:p w14:paraId="327D171D" w14:textId="77777777" w:rsidR="0053072C" w:rsidRPr="000A2DC2" w:rsidRDefault="0053072C" w:rsidP="003C464B">
      <w:pPr>
        <w:spacing w:after="0"/>
        <w:jc w:val="both"/>
        <w:rPr>
          <w:rFonts w:ascii="Times New Roman" w:hAnsi="Times New Roman" w:cs="Times New Roman"/>
          <w:sz w:val="24"/>
          <w:szCs w:val="24"/>
        </w:rPr>
      </w:pPr>
      <w:r w:rsidRPr="000A2DC2">
        <w:rPr>
          <w:rFonts w:ascii="Times New Roman" w:hAnsi="Times New Roman" w:cs="Times New Roman"/>
          <w:b/>
          <w:sz w:val="24"/>
          <w:szCs w:val="24"/>
        </w:rPr>
        <w:endnoteRef/>
      </w:r>
      <w:r w:rsidRPr="000A2DC2">
        <w:rPr>
          <w:rFonts w:ascii="Times New Roman" w:hAnsi="Times New Roman" w:cs="Times New Roman"/>
          <w:b/>
          <w:sz w:val="24"/>
          <w:szCs w:val="24"/>
        </w:rPr>
        <w:t xml:space="preserve">. </w:t>
      </w:r>
      <w:r w:rsidRPr="000A2DC2">
        <w:rPr>
          <w:rFonts w:ascii="Times New Roman" w:hAnsi="Times New Roman" w:cs="Times New Roman"/>
          <w:sz w:val="24"/>
          <w:szCs w:val="24"/>
        </w:rPr>
        <w:t>Ex art.23</w:t>
      </w:r>
      <w:r>
        <w:rPr>
          <w:rFonts w:ascii="Times New Roman" w:hAnsi="Times New Roman" w:cs="Times New Roman"/>
          <w:sz w:val="24"/>
          <w:szCs w:val="24"/>
        </w:rPr>
        <w:t>, c.1,</w:t>
      </w:r>
      <w:r w:rsidRPr="000A2DC2">
        <w:rPr>
          <w:rFonts w:ascii="Times New Roman" w:hAnsi="Times New Roman" w:cs="Times New Roman"/>
          <w:sz w:val="24"/>
          <w:szCs w:val="24"/>
        </w:rPr>
        <w:t xml:space="preserve"> del Codice del Terzo settore, può essere previsto un procedimento di ammissione diverso rispetto a quello indicato dallo stesso articolo e riportato nel modello di statuto, ad esempio stabilendo che il Consiglio Direttivo deleghi il potere di ammettere nuovi associati ad un altro organo sociale (ad esemp</w:t>
      </w:r>
      <w:r>
        <w:rPr>
          <w:rFonts w:ascii="Times New Roman" w:hAnsi="Times New Roman" w:cs="Times New Roman"/>
          <w:sz w:val="24"/>
          <w:szCs w:val="24"/>
        </w:rPr>
        <w:t>io l’Assemblea</w:t>
      </w:r>
      <w:r w:rsidRPr="000A2DC2">
        <w:rPr>
          <w:rFonts w:ascii="Times New Roman" w:hAnsi="Times New Roman" w:cs="Times New Roman"/>
          <w:sz w:val="24"/>
          <w:szCs w:val="24"/>
        </w:rPr>
        <w:t>).</w:t>
      </w:r>
    </w:p>
    <w:p w14:paraId="03EC71A8" w14:textId="77777777" w:rsidR="0053072C" w:rsidRPr="000A2DC2" w:rsidRDefault="0053072C" w:rsidP="003C464B">
      <w:pPr>
        <w:spacing w:after="0"/>
        <w:jc w:val="both"/>
      </w:pPr>
    </w:p>
  </w:endnote>
  <w:endnote w:id="11">
    <w:p w14:paraId="20D0DD66" w14:textId="77777777" w:rsidR="0053072C" w:rsidRDefault="0053072C" w:rsidP="003C464B">
      <w:pPr>
        <w:pStyle w:val="Testonotadichiusura"/>
        <w:spacing w:line="259" w:lineRule="auto"/>
        <w:jc w:val="both"/>
        <w:rPr>
          <w:rFonts w:ascii="Times New Roman" w:hAnsi="Times New Roman" w:cs="Times New Roman"/>
          <w:sz w:val="24"/>
          <w:szCs w:val="24"/>
        </w:rPr>
      </w:pPr>
      <w:r w:rsidRPr="008856ED">
        <w:rPr>
          <w:rFonts w:ascii="Times New Roman" w:hAnsi="Times New Roman" w:cs="Times New Roman"/>
          <w:b/>
          <w:sz w:val="24"/>
          <w:szCs w:val="24"/>
        </w:rPr>
        <w:endnoteRef/>
      </w:r>
      <w:r w:rsidRPr="008856ED">
        <w:rPr>
          <w:rFonts w:ascii="Times New Roman" w:hAnsi="Times New Roman" w:cs="Times New Roman"/>
          <w:b/>
          <w:sz w:val="24"/>
          <w:szCs w:val="24"/>
        </w:rPr>
        <w:t>.</w:t>
      </w:r>
      <w:r>
        <w:t xml:space="preserve"> </w:t>
      </w:r>
      <w:r>
        <w:rPr>
          <w:rFonts w:ascii="Times New Roman" w:hAnsi="Times New Roman" w:cs="Times New Roman"/>
          <w:sz w:val="24"/>
          <w:szCs w:val="24"/>
        </w:rPr>
        <w:t>Il potere di pronunciarsi sull’istanza di colui che si è visto rifiutare l’ammissione all’associazione può essere assegnato ad un organo diverso dall’Assemblea, quale ad esempio il Collegio dei Probiviri (qualora però tale organo sia previsto dallo statuto).</w:t>
      </w:r>
    </w:p>
    <w:p w14:paraId="07CA61B5" w14:textId="77777777" w:rsidR="0053072C" w:rsidRDefault="0053072C" w:rsidP="003C464B">
      <w:pPr>
        <w:pStyle w:val="Testonotadichiusura"/>
        <w:spacing w:line="259" w:lineRule="auto"/>
        <w:jc w:val="both"/>
      </w:pPr>
    </w:p>
  </w:endnote>
  <w:endnote w:id="12">
    <w:p w14:paraId="7A131373" w14:textId="77777777" w:rsidR="0053072C" w:rsidRPr="009F3DE2" w:rsidRDefault="0053072C" w:rsidP="003C464B">
      <w:pPr>
        <w:pStyle w:val="Testonotadichiusura"/>
        <w:spacing w:line="259" w:lineRule="auto"/>
        <w:jc w:val="both"/>
        <w:rPr>
          <w:rFonts w:ascii="Times New Roman" w:hAnsi="Times New Roman" w:cs="Times New Roman"/>
          <w:sz w:val="24"/>
          <w:szCs w:val="24"/>
        </w:rPr>
      </w:pPr>
      <w:r w:rsidRPr="009F3DE2">
        <w:rPr>
          <w:rFonts w:ascii="Times New Roman" w:hAnsi="Times New Roman" w:cs="Times New Roman"/>
          <w:b/>
          <w:sz w:val="24"/>
          <w:szCs w:val="24"/>
        </w:rPr>
        <w:endnoteRef/>
      </w:r>
      <w:r w:rsidRPr="009F3DE2">
        <w:t xml:space="preserve">. </w:t>
      </w:r>
      <w:r w:rsidRPr="009F3DE2">
        <w:rPr>
          <w:rFonts w:ascii="Times New Roman" w:hAnsi="Times New Roman" w:cs="Times New Roman"/>
          <w:sz w:val="24"/>
          <w:szCs w:val="24"/>
        </w:rPr>
        <w:t>Ulteriori modalità di esercizio del diritto di esaminare i libri sociali potranno essere disposte in sede regolamentare.</w:t>
      </w:r>
    </w:p>
    <w:p w14:paraId="48DE138B" w14:textId="77777777" w:rsidR="0053072C" w:rsidRDefault="0053072C" w:rsidP="003C464B">
      <w:pPr>
        <w:pStyle w:val="Testonotadichiusura"/>
        <w:spacing w:line="259" w:lineRule="auto"/>
        <w:jc w:val="both"/>
      </w:pPr>
    </w:p>
  </w:endnote>
  <w:endnote w:id="13">
    <w:p w14:paraId="0AA0A393" w14:textId="77777777" w:rsidR="0053072C" w:rsidRPr="0087741C" w:rsidRDefault="0053072C" w:rsidP="00EB0DDC">
      <w:pPr>
        <w:pStyle w:val="Testonotadichiusura"/>
        <w:rPr>
          <w:rFonts w:ascii="Times New Roman" w:hAnsi="Times New Roman" w:cs="Times New Roman"/>
          <w:sz w:val="24"/>
          <w:szCs w:val="24"/>
        </w:rPr>
      </w:pPr>
      <w:r w:rsidRPr="0087741C">
        <w:rPr>
          <w:rFonts w:ascii="Times New Roman" w:hAnsi="Times New Roman" w:cs="Times New Roman"/>
          <w:b/>
          <w:sz w:val="24"/>
          <w:szCs w:val="24"/>
        </w:rPr>
        <w:endnoteRef/>
      </w:r>
      <w:r w:rsidRPr="0087741C">
        <w:t xml:space="preserve">. </w:t>
      </w:r>
      <w:r w:rsidRPr="0087741C">
        <w:rPr>
          <w:rFonts w:ascii="Times New Roman" w:hAnsi="Times New Roman" w:cs="Times New Roman"/>
          <w:sz w:val="24"/>
          <w:szCs w:val="24"/>
        </w:rPr>
        <w:t>Ciò in base a quanto disposto dall’art.24, c.2, del Codice civile.</w:t>
      </w:r>
    </w:p>
    <w:p w14:paraId="4FAFFD57" w14:textId="77777777" w:rsidR="0053072C" w:rsidRPr="00555B0E" w:rsidRDefault="0053072C" w:rsidP="00EB0DDC">
      <w:pPr>
        <w:pStyle w:val="Testonotadichiusura"/>
        <w:rPr>
          <w:color w:val="0070C0"/>
        </w:rPr>
      </w:pPr>
    </w:p>
  </w:endnote>
  <w:endnote w:id="14">
    <w:p w14:paraId="2D96E2A0" w14:textId="77777777" w:rsidR="0053072C" w:rsidRDefault="0053072C" w:rsidP="003C464B">
      <w:pPr>
        <w:pStyle w:val="Testonotadichiusura"/>
        <w:spacing w:line="259" w:lineRule="auto"/>
        <w:jc w:val="both"/>
        <w:rPr>
          <w:rFonts w:ascii="Times New Roman" w:hAnsi="Times New Roman" w:cs="Times New Roman"/>
          <w:sz w:val="24"/>
          <w:szCs w:val="24"/>
        </w:rPr>
      </w:pPr>
      <w:r w:rsidRPr="00AD575B">
        <w:rPr>
          <w:rFonts w:ascii="Times New Roman" w:hAnsi="Times New Roman" w:cs="Times New Roman"/>
          <w:b/>
          <w:sz w:val="24"/>
          <w:szCs w:val="24"/>
        </w:rPr>
        <w:endnoteRef/>
      </w:r>
      <w:r w:rsidRPr="00AD575B">
        <w:rPr>
          <w:rFonts w:ascii="Times New Roman" w:hAnsi="Times New Roman" w:cs="Times New Roman"/>
          <w:b/>
          <w:sz w:val="24"/>
          <w:szCs w:val="24"/>
        </w:rPr>
        <w:t>.</w:t>
      </w:r>
      <w:r>
        <w:t xml:space="preserve"> </w:t>
      </w:r>
      <w:r>
        <w:rPr>
          <w:rFonts w:ascii="Times New Roman" w:hAnsi="Times New Roman" w:cs="Times New Roman"/>
          <w:sz w:val="24"/>
          <w:szCs w:val="24"/>
        </w:rPr>
        <w:t>Il potere di pronunciarsi sull’istanza dell’associato escluso può essere assegnato ad un organo diverso dall’Assemblea, quale ad esempio il Collegio dei Probiviri (qualora però tale organo sia previsto dallo statuto).</w:t>
      </w:r>
    </w:p>
    <w:p w14:paraId="1080DCCF" w14:textId="77777777" w:rsidR="0053072C" w:rsidRDefault="0053072C" w:rsidP="003C464B">
      <w:pPr>
        <w:pStyle w:val="Testonotadichiusura"/>
        <w:spacing w:line="259" w:lineRule="auto"/>
        <w:jc w:val="both"/>
      </w:pPr>
    </w:p>
  </w:endnote>
  <w:endnote w:id="15">
    <w:p w14:paraId="3AA3AC05" w14:textId="77777777" w:rsidR="0053072C" w:rsidRPr="00303F37" w:rsidRDefault="0053072C" w:rsidP="003C464B">
      <w:pPr>
        <w:spacing w:after="0"/>
        <w:jc w:val="both"/>
        <w:rPr>
          <w:rFonts w:ascii="Times New Roman" w:hAnsi="Times New Roman" w:cs="Times New Roman"/>
          <w:sz w:val="24"/>
          <w:szCs w:val="24"/>
        </w:rPr>
      </w:pPr>
      <w:r w:rsidRPr="00AD575B">
        <w:rPr>
          <w:rFonts w:ascii="Times New Roman" w:hAnsi="Times New Roman" w:cs="Times New Roman"/>
          <w:b/>
          <w:sz w:val="24"/>
          <w:szCs w:val="24"/>
        </w:rPr>
        <w:endnoteRef/>
      </w:r>
      <w:r w:rsidRPr="00AD575B">
        <w:rPr>
          <w:rFonts w:ascii="Times New Roman" w:hAnsi="Times New Roman" w:cs="Times New Roman"/>
          <w:b/>
          <w:sz w:val="24"/>
          <w:szCs w:val="24"/>
        </w:rPr>
        <w:t>.</w:t>
      </w:r>
      <w:r>
        <w:rPr>
          <w:rFonts w:ascii="Times New Roman" w:hAnsi="Times New Roman" w:cs="Times New Roman"/>
          <w:b/>
          <w:sz w:val="24"/>
          <w:szCs w:val="24"/>
        </w:rPr>
        <w:t xml:space="preserve"> </w:t>
      </w:r>
      <w:r w:rsidRPr="00303F37">
        <w:rPr>
          <w:rFonts w:ascii="Times New Roman" w:hAnsi="Times New Roman" w:cs="Times New Roman"/>
          <w:sz w:val="24"/>
          <w:szCs w:val="24"/>
        </w:rPr>
        <w:t>Per acquisire e mantenere la qualifica di APS occorre rispettare la proporzione fra volontari e persone retribuite (il numero di queste ultime non può essere superiore alla metà del numero dei volontari) oppure, in alternativa, la proporzione fra associati e persone retribuite (il numero di queste ultime non può essere superiore al 5% del numero degli associati).</w:t>
      </w:r>
    </w:p>
    <w:p w14:paraId="340B05D9" w14:textId="77777777" w:rsidR="0053072C" w:rsidRPr="00303F37" w:rsidRDefault="0053072C" w:rsidP="003C464B">
      <w:pPr>
        <w:spacing w:after="0"/>
        <w:jc w:val="both"/>
        <w:rPr>
          <w:rFonts w:ascii="Times New Roman" w:hAnsi="Times New Roman" w:cs="Times New Roman"/>
          <w:sz w:val="24"/>
          <w:szCs w:val="24"/>
        </w:rPr>
      </w:pPr>
      <w:r>
        <w:rPr>
          <w:rFonts w:ascii="Times New Roman" w:hAnsi="Times New Roman" w:cs="Times New Roman"/>
          <w:sz w:val="24"/>
          <w:szCs w:val="24"/>
        </w:rPr>
        <w:t>P</w:t>
      </w:r>
      <w:r w:rsidRPr="00303F37">
        <w:rPr>
          <w:rFonts w:ascii="Times New Roman" w:hAnsi="Times New Roman" w:cs="Times New Roman"/>
          <w:sz w:val="24"/>
          <w:szCs w:val="24"/>
        </w:rPr>
        <w:t>er comprendere meglio il rapporto che deve esistere in una APS fra volontari e persone retribuite si può formulare il seguente esempio: se un’APS si avvale di 15 persone retribuite (non importa se dipendenti o lavoratori autonomi o di altra natura) deve avere almeno 30 volontari.</w:t>
      </w:r>
    </w:p>
    <w:p w14:paraId="25EC1AFE" w14:textId="77777777" w:rsidR="0053072C" w:rsidRPr="00303F37" w:rsidRDefault="0053072C" w:rsidP="003C464B">
      <w:pPr>
        <w:spacing w:after="0"/>
        <w:jc w:val="both"/>
        <w:rPr>
          <w:rFonts w:ascii="Times New Roman" w:hAnsi="Times New Roman" w:cs="Times New Roman"/>
          <w:sz w:val="24"/>
          <w:szCs w:val="24"/>
        </w:rPr>
      </w:pPr>
      <w:r w:rsidRPr="00303F37">
        <w:rPr>
          <w:rFonts w:ascii="Times New Roman" w:hAnsi="Times New Roman" w:cs="Times New Roman"/>
          <w:sz w:val="24"/>
          <w:szCs w:val="24"/>
        </w:rPr>
        <w:t>Per quanto riguarda invece il rapporto fra associati e persone retribuite, il semplice esempio che si può fare è che su una base associativa di 100 persone si possono avere al massimo 5 lavoratori (dipendenti, autonomi o di altra natura).</w:t>
      </w:r>
    </w:p>
    <w:p w14:paraId="6DD44ED9" w14:textId="77777777" w:rsidR="0053072C" w:rsidRDefault="0053072C" w:rsidP="003C464B">
      <w:pPr>
        <w:pStyle w:val="Testonotadichiusura"/>
        <w:spacing w:line="259" w:lineRule="auto"/>
        <w:jc w:val="both"/>
      </w:pPr>
    </w:p>
  </w:endnote>
  <w:endnote w:id="16">
    <w:p w14:paraId="04E1CD1A" w14:textId="77777777" w:rsidR="0053072C" w:rsidRPr="00A364A0" w:rsidRDefault="0053072C" w:rsidP="002917CA">
      <w:pPr>
        <w:spacing w:after="0"/>
        <w:jc w:val="both"/>
        <w:rPr>
          <w:rFonts w:ascii="Times New Roman" w:hAnsi="Times New Roman" w:cs="Times New Roman"/>
          <w:color w:val="FF0000"/>
          <w:sz w:val="24"/>
          <w:szCs w:val="24"/>
        </w:rPr>
      </w:pPr>
      <w:r w:rsidRPr="002917CA">
        <w:rPr>
          <w:rFonts w:ascii="Times New Roman" w:hAnsi="Times New Roman" w:cs="Times New Roman"/>
          <w:b/>
          <w:sz w:val="24"/>
          <w:szCs w:val="24"/>
        </w:rPr>
        <w:endnoteRef/>
      </w:r>
      <w:r>
        <w:t xml:space="preserve">. </w:t>
      </w:r>
      <w:r w:rsidRPr="002917CA">
        <w:rPr>
          <w:rFonts w:ascii="Times New Roman" w:hAnsi="Times New Roman" w:cs="Times New Roman"/>
          <w:sz w:val="24"/>
          <w:szCs w:val="24"/>
        </w:rPr>
        <w:t>Il Presidente non compare nell’elenco degli organi sociali poiché non è eletto direttamente dall’Assemblea, ma è nominato all’interno del Consiglio Direttivo.</w:t>
      </w:r>
    </w:p>
    <w:p w14:paraId="65861212" w14:textId="77777777" w:rsidR="0053072C" w:rsidRDefault="0053072C">
      <w:pPr>
        <w:pStyle w:val="Testonotadichiusura"/>
      </w:pPr>
    </w:p>
  </w:endnote>
  <w:endnote w:id="17">
    <w:p w14:paraId="63701C25" w14:textId="77777777" w:rsidR="0053072C" w:rsidRDefault="0053072C" w:rsidP="003C464B">
      <w:pPr>
        <w:pStyle w:val="Testonotadichiusura"/>
        <w:spacing w:line="259" w:lineRule="auto"/>
        <w:jc w:val="both"/>
        <w:rPr>
          <w:rFonts w:ascii="Times New Roman" w:hAnsi="Times New Roman" w:cs="Times New Roman"/>
          <w:sz w:val="24"/>
          <w:szCs w:val="24"/>
        </w:rPr>
      </w:pPr>
      <w:r w:rsidRPr="00AD575B">
        <w:rPr>
          <w:rFonts w:ascii="Times New Roman" w:hAnsi="Times New Roman" w:cs="Times New Roman"/>
          <w:b/>
          <w:sz w:val="24"/>
          <w:szCs w:val="24"/>
        </w:rPr>
        <w:endnoteRef/>
      </w:r>
      <w:r w:rsidRPr="00AD575B">
        <w:rPr>
          <w:rFonts w:ascii="Times New Roman" w:hAnsi="Times New Roman" w:cs="Times New Roman"/>
          <w:b/>
          <w:sz w:val="24"/>
          <w:szCs w:val="24"/>
        </w:rPr>
        <w:t xml:space="preserve">. </w:t>
      </w:r>
      <w:r>
        <w:rPr>
          <w:rFonts w:ascii="Times New Roman" w:hAnsi="Times New Roman" w:cs="Times New Roman"/>
          <w:sz w:val="24"/>
          <w:szCs w:val="24"/>
        </w:rPr>
        <w:t>L’o</w:t>
      </w:r>
      <w:r w:rsidRPr="00913FA5">
        <w:rPr>
          <w:rFonts w:ascii="Times New Roman" w:hAnsi="Times New Roman" w:cs="Times New Roman"/>
          <w:sz w:val="24"/>
          <w:szCs w:val="24"/>
        </w:rPr>
        <w:t>rgano di amministrazione, disciplinato dall’art.26 del Codice del Terzo settore, è ciò che nelle associazioni viene comunemente chiamato Consiglio Direttivo,</w:t>
      </w:r>
      <w:r>
        <w:rPr>
          <w:rFonts w:ascii="Times New Roman" w:hAnsi="Times New Roman" w:cs="Times New Roman"/>
          <w:sz w:val="24"/>
          <w:szCs w:val="24"/>
        </w:rPr>
        <w:t xml:space="preserve"> cioè l’organo di gestione. Nel modello di statuto si utilizza</w:t>
      </w:r>
      <w:r w:rsidRPr="00913FA5">
        <w:rPr>
          <w:rFonts w:ascii="Times New Roman" w:hAnsi="Times New Roman" w:cs="Times New Roman"/>
          <w:sz w:val="24"/>
          <w:szCs w:val="24"/>
        </w:rPr>
        <w:t xml:space="preserve"> </w:t>
      </w:r>
      <w:r>
        <w:rPr>
          <w:rFonts w:ascii="Times New Roman" w:hAnsi="Times New Roman" w:cs="Times New Roman"/>
          <w:sz w:val="24"/>
          <w:szCs w:val="24"/>
        </w:rPr>
        <w:t>appunto il termine</w:t>
      </w:r>
      <w:r w:rsidRPr="00913FA5">
        <w:rPr>
          <w:rFonts w:ascii="Times New Roman" w:hAnsi="Times New Roman" w:cs="Times New Roman"/>
          <w:sz w:val="24"/>
          <w:szCs w:val="24"/>
        </w:rPr>
        <w:t xml:space="preserve"> </w:t>
      </w:r>
      <w:r>
        <w:rPr>
          <w:rFonts w:ascii="Times New Roman" w:hAnsi="Times New Roman" w:cs="Times New Roman"/>
          <w:sz w:val="24"/>
          <w:szCs w:val="24"/>
        </w:rPr>
        <w:t>“</w:t>
      </w:r>
      <w:r w:rsidRPr="00913FA5">
        <w:rPr>
          <w:rFonts w:ascii="Times New Roman" w:hAnsi="Times New Roman" w:cs="Times New Roman"/>
          <w:sz w:val="24"/>
          <w:szCs w:val="24"/>
        </w:rPr>
        <w:t>Consiglio Direttivo</w:t>
      </w:r>
      <w:r>
        <w:rPr>
          <w:rFonts w:ascii="Times New Roman" w:hAnsi="Times New Roman" w:cs="Times New Roman"/>
          <w:sz w:val="24"/>
          <w:szCs w:val="24"/>
        </w:rPr>
        <w:t>”.</w:t>
      </w:r>
    </w:p>
    <w:p w14:paraId="5EF4AEF3" w14:textId="77777777" w:rsidR="0053072C" w:rsidRDefault="0053072C" w:rsidP="003C464B">
      <w:pPr>
        <w:pStyle w:val="Testonotadichiusura"/>
        <w:spacing w:line="259" w:lineRule="auto"/>
        <w:jc w:val="both"/>
      </w:pPr>
    </w:p>
  </w:endnote>
  <w:endnote w:id="18">
    <w:p w14:paraId="6BE8959D" w14:textId="77777777" w:rsidR="0053072C" w:rsidRPr="00B6709D" w:rsidRDefault="0053072C" w:rsidP="0040700B">
      <w:pPr>
        <w:spacing w:after="0"/>
        <w:jc w:val="both"/>
        <w:rPr>
          <w:rFonts w:ascii="Times New Roman" w:hAnsi="Times New Roman" w:cs="Times New Roman"/>
          <w:sz w:val="24"/>
          <w:szCs w:val="24"/>
        </w:rPr>
      </w:pPr>
      <w:r w:rsidRPr="00AD575B">
        <w:rPr>
          <w:rFonts w:ascii="Times New Roman" w:hAnsi="Times New Roman" w:cs="Times New Roman"/>
          <w:b/>
          <w:sz w:val="24"/>
          <w:szCs w:val="24"/>
        </w:rPr>
        <w:endnoteRef/>
      </w:r>
      <w:r w:rsidRPr="00AD575B">
        <w:rPr>
          <w:rFonts w:ascii="Times New Roman" w:hAnsi="Times New Roman" w:cs="Times New Roman"/>
          <w:b/>
          <w:sz w:val="24"/>
          <w:szCs w:val="24"/>
        </w:rPr>
        <w:t>.</w:t>
      </w:r>
      <w:r>
        <w:t xml:space="preserve"> </w:t>
      </w:r>
      <w:r>
        <w:rPr>
          <w:rFonts w:ascii="Times New Roman" w:hAnsi="Times New Roman" w:cs="Times New Roman"/>
          <w:sz w:val="24"/>
          <w:szCs w:val="24"/>
        </w:rPr>
        <w:t>È obbligatorio nominare l’organo di controllo nel momento in cui l’a</w:t>
      </w:r>
      <w:r w:rsidRPr="00B6709D">
        <w:rPr>
          <w:rFonts w:ascii="Times New Roman" w:hAnsi="Times New Roman" w:cs="Times New Roman"/>
          <w:sz w:val="24"/>
          <w:szCs w:val="24"/>
        </w:rPr>
        <w:t xml:space="preserve">ssociazione supera, per due esercizi consecutivi, due dei </w:t>
      </w:r>
      <w:r>
        <w:rPr>
          <w:rFonts w:ascii="Times New Roman" w:hAnsi="Times New Roman" w:cs="Times New Roman"/>
          <w:sz w:val="24"/>
          <w:szCs w:val="24"/>
        </w:rPr>
        <w:t>tre limiti indicati all’art.</w:t>
      </w:r>
      <w:r w:rsidRPr="00B6709D">
        <w:rPr>
          <w:rFonts w:ascii="Times New Roman" w:hAnsi="Times New Roman" w:cs="Times New Roman"/>
          <w:sz w:val="24"/>
          <w:szCs w:val="24"/>
        </w:rPr>
        <w:t>30, c.2</w:t>
      </w:r>
      <w:r>
        <w:rPr>
          <w:rFonts w:ascii="Times New Roman" w:hAnsi="Times New Roman" w:cs="Times New Roman"/>
          <w:sz w:val="24"/>
          <w:szCs w:val="24"/>
        </w:rPr>
        <w:t>,</w:t>
      </w:r>
      <w:r w:rsidRPr="00B6709D">
        <w:rPr>
          <w:rFonts w:ascii="Times New Roman" w:hAnsi="Times New Roman" w:cs="Times New Roman"/>
          <w:sz w:val="24"/>
          <w:szCs w:val="24"/>
        </w:rPr>
        <w:t xml:space="preserve"> del Codice del Terzo settore, che sono:</w:t>
      </w:r>
    </w:p>
    <w:p w14:paraId="54C0931B" w14:textId="77777777" w:rsidR="0053072C" w:rsidRPr="00B6709D" w:rsidRDefault="0053072C" w:rsidP="00060DCB">
      <w:pPr>
        <w:pStyle w:val="Paragrafoelenco"/>
        <w:numPr>
          <w:ilvl w:val="0"/>
          <w:numId w:val="17"/>
        </w:numPr>
        <w:spacing w:after="0"/>
        <w:jc w:val="both"/>
        <w:rPr>
          <w:rFonts w:ascii="Times New Roman" w:hAnsi="Times New Roman" w:cs="Times New Roman"/>
          <w:sz w:val="24"/>
          <w:szCs w:val="24"/>
        </w:rPr>
      </w:pPr>
      <w:r>
        <w:rPr>
          <w:rFonts w:ascii="Times New Roman" w:hAnsi="Times New Roman" w:cs="Times New Roman"/>
          <w:sz w:val="24"/>
          <w:szCs w:val="24"/>
        </w:rPr>
        <w:t>110.000 e</w:t>
      </w:r>
      <w:r w:rsidRPr="00B6709D">
        <w:rPr>
          <w:rFonts w:ascii="Times New Roman" w:hAnsi="Times New Roman" w:cs="Times New Roman"/>
          <w:sz w:val="24"/>
          <w:szCs w:val="24"/>
        </w:rPr>
        <w:t>uro di attivo dello stato patrimoniale;</w:t>
      </w:r>
    </w:p>
    <w:p w14:paraId="7AD86260" w14:textId="77777777" w:rsidR="0053072C" w:rsidRPr="004A23C3" w:rsidRDefault="0053072C" w:rsidP="00060DCB">
      <w:pPr>
        <w:pStyle w:val="Paragrafoelenco"/>
        <w:numPr>
          <w:ilvl w:val="0"/>
          <w:numId w:val="17"/>
        </w:numPr>
        <w:spacing w:after="0"/>
        <w:jc w:val="both"/>
        <w:rPr>
          <w:rFonts w:ascii="Times New Roman" w:hAnsi="Times New Roman" w:cs="Times New Roman"/>
          <w:sz w:val="24"/>
          <w:szCs w:val="24"/>
        </w:rPr>
      </w:pPr>
      <w:r>
        <w:rPr>
          <w:rFonts w:ascii="Times New Roman" w:hAnsi="Times New Roman" w:cs="Times New Roman"/>
          <w:sz w:val="24"/>
          <w:szCs w:val="24"/>
        </w:rPr>
        <w:t>220.000 e</w:t>
      </w:r>
      <w:r w:rsidRPr="004A23C3">
        <w:rPr>
          <w:rFonts w:ascii="Times New Roman" w:hAnsi="Times New Roman" w:cs="Times New Roman"/>
          <w:sz w:val="24"/>
          <w:szCs w:val="24"/>
        </w:rPr>
        <w:t>uro di entrate;</w:t>
      </w:r>
    </w:p>
    <w:p w14:paraId="5A42E879" w14:textId="77777777" w:rsidR="0053072C" w:rsidRPr="00B6709D" w:rsidRDefault="0053072C" w:rsidP="00060DCB">
      <w:pPr>
        <w:pStyle w:val="Paragrafoelenco"/>
        <w:numPr>
          <w:ilvl w:val="0"/>
          <w:numId w:val="17"/>
        </w:numPr>
        <w:spacing w:after="0"/>
        <w:jc w:val="both"/>
        <w:rPr>
          <w:rFonts w:ascii="Times New Roman" w:hAnsi="Times New Roman" w:cs="Times New Roman"/>
          <w:sz w:val="24"/>
          <w:szCs w:val="24"/>
        </w:rPr>
      </w:pPr>
      <w:r w:rsidRPr="00B6709D">
        <w:rPr>
          <w:rFonts w:ascii="Times New Roman" w:hAnsi="Times New Roman" w:cs="Times New Roman"/>
          <w:sz w:val="24"/>
          <w:szCs w:val="24"/>
        </w:rPr>
        <w:t>5 dipendenti occupati in media durante l’esercizio sociale.</w:t>
      </w:r>
    </w:p>
    <w:p w14:paraId="53DD3D80" w14:textId="77777777" w:rsidR="0053072C" w:rsidRPr="00B6709D" w:rsidRDefault="0053072C" w:rsidP="0040700B">
      <w:pPr>
        <w:spacing w:after="0"/>
        <w:jc w:val="both"/>
        <w:rPr>
          <w:rFonts w:ascii="Times New Roman" w:hAnsi="Times New Roman" w:cs="Times New Roman"/>
          <w:sz w:val="24"/>
          <w:szCs w:val="24"/>
        </w:rPr>
      </w:pPr>
      <w:r w:rsidRPr="00B6709D">
        <w:rPr>
          <w:rFonts w:ascii="Times New Roman" w:hAnsi="Times New Roman" w:cs="Times New Roman"/>
          <w:sz w:val="24"/>
          <w:szCs w:val="24"/>
        </w:rPr>
        <w:t>L’obbligo cessa se per due esercizi consecutivi tali limiti non vengono superati.</w:t>
      </w:r>
    </w:p>
    <w:p w14:paraId="698D45A4" w14:textId="77777777" w:rsidR="0053072C" w:rsidRPr="00B51E26" w:rsidRDefault="0053072C" w:rsidP="0040700B">
      <w:pPr>
        <w:spacing w:after="0"/>
        <w:jc w:val="both"/>
        <w:rPr>
          <w:rFonts w:ascii="Times New Roman" w:hAnsi="Times New Roman" w:cs="Times New Roman"/>
          <w:sz w:val="24"/>
          <w:szCs w:val="24"/>
        </w:rPr>
      </w:pPr>
      <w:r w:rsidRPr="00B51E26">
        <w:rPr>
          <w:rFonts w:ascii="Times New Roman" w:hAnsi="Times New Roman" w:cs="Times New Roman"/>
          <w:sz w:val="24"/>
          <w:szCs w:val="24"/>
        </w:rPr>
        <w:t>La nomina dell’organo di controllo è obbligatoria anche quando siano stati costituiti patrimoni destinati ai sensi dell’art.10 del Codice del Terzo settore.</w:t>
      </w:r>
    </w:p>
    <w:p w14:paraId="6BB5A53A" w14:textId="77777777" w:rsidR="0053072C" w:rsidRPr="00DE2ED4" w:rsidRDefault="0053072C" w:rsidP="00717A4B">
      <w:pPr>
        <w:spacing w:after="0"/>
        <w:jc w:val="both"/>
        <w:rPr>
          <w:rFonts w:ascii="Times New Roman" w:hAnsi="Times New Roman" w:cs="Times New Roman"/>
          <w:sz w:val="24"/>
          <w:szCs w:val="24"/>
        </w:rPr>
      </w:pPr>
      <w:r w:rsidRPr="00DE2ED4">
        <w:rPr>
          <w:rFonts w:ascii="Times New Roman" w:hAnsi="Times New Roman" w:cs="Times New Roman"/>
          <w:sz w:val="24"/>
          <w:szCs w:val="24"/>
        </w:rPr>
        <w:t>Rimane ferma per l’associazione la facoltà di nominare l’organo di controllo anche al di fuori delle ipotesi previste dalla legge.</w:t>
      </w:r>
    </w:p>
    <w:p w14:paraId="32909D8E" w14:textId="77777777" w:rsidR="0053072C" w:rsidRPr="00DE2ED4" w:rsidRDefault="0053072C" w:rsidP="003C464B">
      <w:pPr>
        <w:pStyle w:val="Testonotadichiusura"/>
        <w:spacing w:line="259" w:lineRule="auto"/>
        <w:jc w:val="both"/>
      </w:pPr>
    </w:p>
  </w:endnote>
  <w:endnote w:id="19">
    <w:p w14:paraId="70F9113F" w14:textId="77777777" w:rsidR="0053072C" w:rsidRPr="00DE2ED4" w:rsidRDefault="0053072C" w:rsidP="0040700B">
      <w:pPr>
        <w:spacing w:after="0"/>
        <w:jc w:val="both"/>
        <w:rPr>
          <w:rFonts w:ascii="Times New Roman" w:hAnsi="Times New Roman" w:cs="Times New Roman"/>
          <w:sz w:val="24"/>
          <w:szCs w:val="24"/>
        </w:rPr>
      </w:pPr>
      <w:r w:rsidRPr="00DE2ED4">
        <w:rPr>
          <w:rFonts w:ascii="Times New Roman" w:hAnsi="Times New Roman" w:cs="Times New Roman"/>
          <w:b/>
          <w:sz w:val="24"/>
          <w:szCs w:val="24"/>
        </w:rPr>
        <w:endnoteRef/>
      </w:r>
      <w:r w:rsidRPr="00DE2ED4">
        <w:rPr>
          <w:rFonts w:ascii="Times New Roman" w:hAnsi="Times New Roman" w:cs="Times New Roman"/>
          <w:b/>
          <w:sz w:val="24"/>
          <w:szCs w:val="24"/>
        </w:rPr>
        <w:t xml:space="preserve">. </w:t>
      </w:r>
      <w:r w:rsidRPr="00DE2ED4">
        <w:rPr>
          <w:rFonts w:ascii="Times New Roman" w:hAnsi="Times New Roman" w:cs="Times New Roman"/>
          <w:sz w:val="24"/>
          <w:szCs w:val="24"/>
        </w:rPr>
        <w:t>Ex art.31, c.1, del Codice del Terzo settore, è obbligatorio nominare l’organo di revisione nel momento in cui l’associazione superi, per due esercizi consecutivi, due dei seguenti tre limiti:</w:t>
      </w:r>
    </w:p>
    <w:p w14:paraId="1E1794BA" w14:textId="77777777" w:rsidR="0053072C" w:rsidRPr="00DE2ED4" w:rsidRDefault="0053072C" w:rsidP="00060DCB">
      <w:pPr>
        <w:pStyle w:val="Paragrafoelenco"/>
        <w:numPr>
          <w:ilvl w:val="0"/>
          <w:numId w:val="19"/>
        </w:numPr>
        <w:spacing w:after="0"/>
        <w:jc w:val="both"/>
        <w:rPr>
          <w:rFonts w:ascii="Times New Roman" w:hAnsi="Times New Roman" w:cs="Times New Roman"/>
          <w:sz w:val="24"/>
          <w:szCs w:val="24"/>
        </w:rPr>
      </w:pPr>
      <w:r w:rsidRPr="00DE2ED4">
        <w:rPr>
          <w:rFonts w:ascii="Times New Roman" w:hAnsi="Times New Roman" w:cs="Times New Roman"/>
          <w:sz w:val="24"/>
          <w:szCs w:val="24"/>
        </w:rPr>
        <w:t>1.100.000 euro di attivo dello stato patrimoniale;</w:t>
      </w:r>
    </w:p>
    <w:p w14:paraId="09B15A59" w14:textId="77777777" w:rsidR="0053072C" w:rsidRPr="00DE2ED4" w:rsidRDefault="0053072C" w:rsidP="00060DCB">
      <w:pPr>
        <w:pStyle w:val="Paragrafoelenco"/>
        <w:numPr>
          <w:ilvl w:val="0"/>
          <w:numId w:val="19"/>
        </w:numPr>
        <w:spacing w:after="0"/>
        <w:jc w:val="both"/>
        <w:rPr>
          <w:rFonts w:ascii="Times New Roman" w:hAnsi="Times New Roman" w:cs="Times New Roman"/>
          <w:sz w:val="24"/>
          <w:szCs w:val="24"/>
        </w:rPr>
      </w:pPr>
      <w:r w:rsidRPr="00DE2ED4">
        <w:rPr>
          <w:rFonts w:ascii="Times New Roman" w:hAnsi="Times New Roman" w:cs="Times New Roman"/>
          <w:sz w:val="24"/>
          <w:szCs w:val="24"/>
        </w:rPr>
        <w:t>2.200.000 euro di entrate;</w:t>
      </w:r>
    </w:p>
    <w:p w14:paraId="73E3B357" w14:textId="77777777" w:rsidR="0053072C" w:rsidRPr="00DE2ED4" w:rsidRDefault="0053072C" w:rsidP="00060DCB">
      <w:pPr>
        <w:pStyle w:val="Paragrafoelenco"/>
        <w:numPr>
          <w:ilvl w:val="0"/>
          <w:numId w:val="19"/>
        </w:numPr>
        <w:spacing w:after="0"/>
        <w:jc w:val="both"/>
        <w:rPr>
          <w:rFonts w:ascii="Times New Roman" w:hAnsi="Times New Roman" w:cs="Times New Roman"/>
          <w:sz w:val="24"/>
          <w:szCs w:val="24"/>
        </w:rPr>
      </w:pPr>
      <w:r w:rsidRPr="00DE2ED4">
        <w:rPr>
          <w:rFonts w:ascii="Times New Roman" w:hAnsi="Times New Roman" w:cs="Times New Roman"/>
          <w:sz w:val="24"/>
          <w:szCs w:val="24"/>
        </w:rPr>
        <w:t>12 dipendenti occupati in media durante l’esercizio sociale.</w:t>
      </w:r>
    </w:p>
    <w:p w14:paraId="0163F47D" w14:textId="77777777" w:rsidR="0053072C" w:rsidRPr="00DE2ED4" w:rsidRDefault="0053072C" w:rsidP="0040700B">
      <w:pPr>
        <w:spacing w:after="0"/>
        <w:jc w:val="both"/>
        <w:rPr>
          <w:rFonts w:ascii="Times New Roman" w:hAnsi="Times New Roman" w:cs="Times New Roman"/>
          <w:sz w:val="24"/>
          <w:szCs w:val="24"/>
        </w:rPr>
      </w:pPr>
      <w:r w:rsidRPr="00DE2ED4">
        <w:rPr>
          <w:rFonts w:ascii="Times New Roman" w:hAnsi="Times New Roman" w:cs="Times New Roman"/>
          <w:sz w:val="24"/>
          <w:szCs w:val="24"/>
        </w:rPr>
        <w:t>L’obbligo cessa se per due esercizi consecutivi tali limiti non vengono superati.</w:t>
      </w:r>
    </w:p>
    <w:p w14:paraId="72A717D4" w14:textId="77777777" w:rsidR="0053072C" w:rsidRPr="00DE2ED4" w:rsidRDefault="0053072C" w:rsidP="0040700B">
      <w:pPr>
        <w:spacing w:after="0"/>
        <w:jc w:val="both"/>
        <w:rPr>
          <w:rFonts w:ascii="Times New Roman" w:hAnsi="Times New Roman" w:cs="Times New Roman"/>
          <w:sz w:val="24"/>
          <w:szCs w:val="24"/>
        </w:rPr>
      </w:pPr>
      <w:r w:rsidRPr="00DE2ED4">
        <w:rPr>
          <w:rFonts w:ascii="Times New Roman" w:hAnsi="Times New Roman" w:cs="Times New Roman"/>
          <w:sz w:val="24"/>
          <w:szCs w:val="24"/>
        </w:rPr>
        <w:t>La nomina dell’organo di revisione è obbligatoria anche quando siano stati costituiti patrimoni destinati ai sensi dell’art.10 del Codice del Terzo settore.</w:t>
      </w:r>
    </w:p>
    <w:p w14:paraId="0F4A179B" w14:textId="77777777" w:rsidR="0053072C" w:rsidRPr="00DE2ED4" w:rsidRDefault="0053072C" w:rsidP="00717A4B">
      <w:pPr>
        <w:spacing w:after="0"/>
        <w:jc w:val="both"/>
        <w:rPr>
          <w:rFonts w:ascii="Times New Roman" w:hAnsi="Times New Roman" w:cs="Times New Roman"/>
          <w:sz w:val="24"/>
          <w:szCs w:val="24"/>
        </w:rPr>
      </w:pPr>
      <w:r w:rsidRPr="00DE2ED4">
        <w:rPr>
          <w:rFonts w:ascii="Times New Roman" w:hAnsi="Times New Roman" w:cs="Times New Roman"/>
          <w:sz w:val="24"/>
          <w:szCs w:val="24"/>
        </w:rPr>
        <w:t>Rimane ferma per l’associazione la facoltà di nominare l’organo di revisione anche al di fuori delle ipotesi previste dalla legge.</w:t>
      </w:r>
    </w:p>
    <w:p w14:paraId="2878506E" w14:textId="77777777" w:rsidR="0053072C" w:rsidRDefault="0053072C" w:rsidP="003C464B">
      <w:pPr>
        <w:pStyle w:val="Testonotadichiusura"/>
        <w:jc w:val="both"/>
      </w:pPr>
    </w:p>
  </w:endnote>
  <w:endnote w:id="20">
    <w:p w14:paraId="2AB24B80" w14:textId="77777777" w:rsidR="0053072C" w:rsidRDefault="0053072C" w:rsidP="003C464B">
      <w:pPr>
        <w:pStyle w:val="Testonotadichiusura"/>
        <w:spacing w:line="259" w:lineRule="auto"/>
        <w:jc w:val="both"/>
        <w:rPr>
          <w:rFonts w:ascii="Times New Roman" w:hAnsi="Times New Roman" w:cs="Times New Roman"/>
          <w:sz w:val="24"/>
          <w:szCs w:val="24"/>
        </w:rPr>
      </w:pPr>
      <w:r w:rsidRPr="00AD575B">
        <w:rPr>
          <w:rFonts w:ascii="Times New Roman" w:hAnsi="Times New Roman" w:cs="Times New Roman"/>
          <w:b/>
          <w:sz w:val="24"/>
          <w:szCs w:val="24"/>
        </w:rPr>
        <w:endnoteRef/>
      </w:r>
      <w:r w:rsidRPr="00AD575B">
        <w:rPr>
          <w:rFonts w:ascii="Times New Roman" w:hAnsi="Times New Roman" w:cs="Times New Roman"/>
          <w:b/>
          <w:sz w:val="24"/>
          <w:szCs w:val="24"/>
        </w:rPr>
        <w:t xml:space="preserve">. </w:t>
      </w:r>
      <w:r>
        <w:rPr>
          <w:rFonts w:ascii="Times New Roman" w:hAnsi="Times New Roman" w:cs="Times New Roman"/>
          <w:sz w:val="24"/>
          <w:szCs w:val="24"/>
        </w:rPr>
        <w:t>Rispetto a quanto indicato</w:t>
      </w:r>
      <w:r w:rsidRPr="00E203B6">
        <w:rPr>
          <w:rFonts w:ascii="Times New Roman" w:hAnsi="Times New Roman" w:cs="Times New Roman"/>
          <w:sz w:val="24"/>
          <w:szCs w:val="24"/>
        </w:rPr>
        <w:t xml:space="preserve"> dal modello di statuto</w:t>
      </w:r>
      <w:r>
        <w:rPr>
          <w:rFonts w:ascii="Times New Roman" w:hAnsi="Times New Roman" w:cs="Times New Roman"/>
          <w:sz w:val="24"/>
          <w:szCs w:val="24"/>
        </w:rPr>
        <w:t>, è</w:t>
      </w:r>
      <w:r w:rsidRPr="00E203B6">
        <w:rPr>
          <w:rFonts w:ascii="Times New Roman" w:hAnsi="Times New Roman" w:cs="Times New Roman"/>
          <w:sz w:val="24"/>
          <w:szCs w:val="24"/>
        </w:rPr>
        <w:t xml:space="preserve"> possibile</w:t>
      </w:r>
      <w:r>
        <w:rPr>
          <w:rFonts w:ascii="Times New Roman" w:hAnsi="Times New Roman" w:cs="Times New Roman"/>
          <w:sz w:val="24"/>
          <w:szCs w:val="24"/>
        </w:rPr>
        <w:t xml:space="preserve"> prevedere più di una delega per associato: l’art.24, c.3, del Codice del Terzo settore stabilisce infatti che per ciascun associato è possibile rappresentare sino ad un massimo di 3 associati nelle associazioni che hanno un numero di associati inferiore a 500; e sino ad un massimo di 5 associati nelle associazioni che hanno 500 o più associati.</w:t>
      </w:r>
    </w:p>
    <w:p w14:paraId="1507488A" w14:textId="77777777" w:rsidR="0053072C" w:rsidRPr="0019781B" w:rsidRDefault="0053072C" w:rsidP="003C464B">
      <w:pPr>
        <w:pStyle w:val="Testonotadichiusura"/>
        <w:spacing w:line="259" w:lineRule="auto"/>
        <w:jc w:val="both"/>
        <w:rPr>
          <w:rFonts w:ascii="Times New Roman" w:hAnsi="Times New Roman" w:cs="Times New Roman"/>
          <w:sz w:val="24"/>
          <w:szCs w:val="24"/>
        </w:rPr>
      </w:pPr>
      <w:r w:rsidRPr="0019781B">
        <w:rPr>
          <w:rFonts w:ascii="Times New Roman" w:hAnsi="Times New Roman" w:cs="Times New Roman"/>
          <w:sz w:val="24"/>
          <w:szCs w:val="24"/>
        </w:rPr>
        <w:t>Lo statuto potrebbe comunque</w:t>
      </w:r>
      <w:r>
        <w:rPr>
          <w:rFonts w:ascii="Times New Roman" w:hAnsi="Times New Roman" w:cs="Times New Roman"/>
          <w:sz w:val="24"/>
          <w:szCs w:val="24"/>
        </w:rPr>
        <w:t xml:space="preserve"> altresì</w:t>
      </w:r>
      <w:r w:rsidRPr="0019781B">
        <w:rPr>
          <w:rFonts w:ascii="Times New Roman" w:hAnsi="Times New Roman" w:cs="Times New Roman"/>
          <w:sz w:val="24"/>
          <w:szCs w:val="24"/>
        </w:rPr>
        <w:t xml:space="preserve"> non prevedere alcun meccanismo di delega.</w:t>
      </w:r>
    </w:p>
    <w:p w14:paraId="5376A435" w14:textId="77777777" w:rsidR="0053072C" w:rsidRDefault="0053072C" w:rsidP="003C464B">
      <w:pPr>
        <w:pStyle w:val="Testonotadichiusura"/>
        <w:spacing w:line="259" w:lineRule="auto"/>
        <w:jc w:val="both"/>
      </w:pPr>
    </w:p>
  </w:endnote>
  <w:endnote w:id="21">
    <w:p w14:paraId="09866970" w14:textId="77777777" w:rsidR="0053072C" w:rsidRPr="0087741C" w:rsidRDefault="0053072C" w:rsidP="004C1191">
      <w:pPr>
        <w:pStyle w:val="Testonotadichiusura"/>
      </w:pPr>
      <w:r w:rsidRPr="0087741C">
        <w:rPr>
          <w:rFonts w:ascii="Times New Roman" w:hAnsi="Times New Roman" w:cs="Times New Roman"/>
          <w:b/>
          <w:sz w:val="24"/>
          <w:szCs w:val="24"/>
        </w:rPr>
        <w:endnoteRef/>
      </w:r>
      <w:r w:rsidRPr="0087741C">
        <w:t xml:space="preserve">. </w:t>
      </w:r>
      <w:r w:rsidRPr="0087741C">
        <w:rPr>
          <w:rFonts w:ascii="Times New Roman" w:hAnsi="Times New Roman" w:cs="Times New Roman"/>
          <w:sz w:val="24"/>
          <w:szCs w:val="24"/>
        </w:rPr>
        <w:t>Ciò in base a quanto disposto dall’art.20, c.2, del Codice civile.</w:t>
      </w:r>
    </w:p>
    <w:p w14:paraId="04879B8C" w14:textId="77777777" w:rsidR="0053072C" w:rsidRDefault="0053072C" w:rsidP="004C1191">
      <w:pPr>
        <w:pStyle w:val="Testonotadichiusura"/>
      </w:pPr>
    </w:p>
  </w:endnote>
  <w:endnote w:id="22">
    <w:p w14:paraId="616703A1" w14:textId="77777777" w:rsidR="0053072C" w:rsidRPr="006920DF" w:rsidRDefault="0053072C" w:rsidP="003C464B">
      <w:pPr>
        <w:spacing w:after="0"/>
        <w:jc w:val="both"/>
        <w:rPr>
          <w:rFonts w:ascii="Times New Roman" w:hAnsi="Times New Roman" w:cs="Times New Roman"/>
          <w:sz w:val="24"/>
          <w:szCs w:val="24"/>
        </w:rPr>
      </w:pPr>
      <w:r w:rsidRPr="00AD575B">
        <w:rPr>
          <w:rFonts w:ascii="Times New Roman" w:hAnsi="Times New Roman" w:cs="Times New Roman"/>
          <w:b/>
          <w:sz w:val="24"/>
          <w:szCs w:val="24"/>
        </w:rPr>
        <w:endnoteRef/>
      </w:r>
      <w:r w:rsidRPr="00AD575B">
        <w:rPr>
          <w:rFonts w:ascii="Times New Roman" w:hAnsi="Times New Roman" w:cs="Times New Roman"/>
          <w:b/>
          <w:sz w:val="24"/>
          <w:szCs w:val="24"/>
        </w:rPr>
        <w:t>.</w:t>
      </w:r>
      <w:r>
        <w:t xml:space="preserve"> </w:t>
      </w:r>
      <w:r>
        <w:rPr>
          <w:rFonts w:ascii="Times New Roman" w:hAnsi="Times New Roman" w:cs="Times New Roman"/>
          <w:sz w:val="24"/>
          <w:szCs w:val="24"/>
        </w:rPr>
        <w:t>Può essere previsto</w:t>
      </w:r>
      <w:r w:rsidRPr="006920DF">
        <w:rPr>
          <w:rFonts w:ascii="Times New Roman" w:hAnsi="Times New Roman" w:cs="Times New Roman"/>
          <w:sz w:val="24"/>
          <w:szCs w:val="24"/>
        </w:rPr>
        <w:t xml:space="preserve"> un termine diverso per la convocazione dell’Assemblea</w:t>
      </w:r>
      <w:r>
        <w:rPr>
          <w:rFonts w:ascii="Times New Roman" w:hAnsi="Times New Roman" w:cs="Times New Roman"/>
          <w:sz w:val="24"/>
          <w:szCs w:val="24"/>
        </w:rPr>
        <w:t xml:space="preserve"> </w:t>
      </w:r>
      <w:r w:rsidRPr="002F2BBA">
        <w:rPr>
          <w:rFonts w:ascii="Times New Roman" w:hAnsi="Times New Roman" w:cs="Times New Roman"/>
          <w:sz w:val="24"/>
          <w:szCs w:val="24"/>
        </w:rPr>
        <w:t>rispetto a quello indicato nel modello di statuto,</w:t>
      </w:r>
      <w:r w:rsidRPr="006920DF">
        <w:rPr>
          <w:rFonts w:ascii="Times New Roman" w:hAnsi="Times New Roman" w:cs="Times New Roman"/>
          <w:sz w:val="24"/>
          <w:szCs w:val="24"/>
        </w:rPr>
        <w:t xml:space="preserve"> co</w:t>
      </w:r>
      <w:r>
        <w:rPr>
          <w:rFonts w:ascii="Times New Roman" w:hAnsi="Times New Roman" w:cs="Times New Roman"/>
          <w:sz w:val="24"/>
          <w:szCs w:val="24"/>
        </w:rPr>
        <w:t>munque non inferiore a 7</w:t>
      </w:r>
      <w:r w:rsidRPr="006920DF">
        <w:rPr>
          <w:rFonts w:ascii="Times New Roman" w:hAnsi="Times New Roman" w:cs="Times New Roman"/>
          <w:sz w:val="24"/>
          <w:szCs w:val="24"/>
        </w:rPr>
        <w:t xml:space="preserve"> giorni.</w:t>
      </w:r>
    </w:p>
    <w:p w14:paraId="4803130D" w14:textId="77777777" w:rsidR="0053072C" w:rsidRDefault="0053072C" w:rsidP="003C464B">
      <w:pPr>
        <w:pStyle w:val="Testonotadichiusura"/>
        <w:spacing w:line="259" w:lineRule="auto"/>
        <w:jc w:val="both"/>
      </w:pPr>
    </w:p>
  </w:endnote>
  <w:endnote w:id="23">
    <w:p w14:paraId="38FEB237" w14:textId="77777777" w:rsidR="0053072C" w:rsidRDefault="0053072C" w:rsidP="003C464B">
      <w:pPr>
        <w:spacing w:after="0"/>
        <w:jc w:val="both"/>
        <w:rPr>
          <w:rFonts w:ascii="Times New Roman" w:hAnsi="Times New Roman" w:cs="Times New Roman"/>
          <w:sz w:val="24"/>
          <w:szCs w:val="24"/>
        </w:rPr>
      </w:pPr>
      <w:r w:rsidRPr="00AD575B">
        <w:rPr>
          <w:rFonts w:ascii="Times New Roman" w:hAnsi="Times New Roman" w:cs="Times New Roman"/>
          <w:b/>
          <w:sz w:val="24"/>
          <w:szCs w:val="24"/>
        </w:rPr>
        <w:endnoteRef/>
      </w:r>
      <w:r w:rsidRPr="00AD575B">
        <w:rPr>
          <w:rFonts w:ascii="Times New Roman" w:hAnsi="Times New Roman" w:cs="Times New Roman"/>
          <w:b/>
          <w:sz w:val="24"/>
          <w:szCs w:val="24"/>
        </w:rPr>
        <w:t>.</w:t>
      </w:r>
      <w:r>
        <w:t xml:space="preserve"> </w:t>
      </w:r>
      <w:r>
        <w:rPr>
          <w:rFonts w:ascii="Times New Roman" w:hAnsi="Times New Roman" w:cs="Times New Roman"/>
          <w:sz w:val="24"/>
          <w:szCs w:val="24"/>
        </w:rPr>
        <w:t>La videoconferenza è una modalità facoltativa di svolgimento dell’Assemblea, comunque espressamente prevista dall’art.24, c.4, del Codice del Terzo settore. La stessa disposizione prevede la possibilità di disciplinare a livello statutario il voto per corrispondenza o in via elettronica, purché sia possibile verificare l’identità dell’associato che partecipa e vota.</w:t>
      </w:r>
    </w:p>
    <w:p w14:paraId="1E07AF51" w14:textId="77777777" w:rsidR="0053072C" w:rsidRDefault="0053072C" w:rsidP="003C464B">
      <w:pPr>
        <w:pStyle w:val="Testonotadichiusura"/>
        <w:spacing w:line="259" w:lineRule="auto"/>
        <w:jc w:val="both"/>
      </w:pPr>
    </w:p>
  </w:endnote>
  <w:endnote w:id="24">
    <w:p w14:paraId="27DD66E8" w14:textId="77777777" w:rsidR="0053072C" w:rsidRPr="00C70784" w:rsidRDefault="0053072C" w:rsidP="003C464B">
      <w:pPr>
        <w:pStyle w:val="Testonotadichiusura"/>
        <w:jc w:val="both"/>
      </w:pPr>
      <w:r w:rsidRPr="00C70784">
        <w:rPr>
          <w:rFonts w:ascii="Times New Roman" w:hAnsi="Times New Roman" w:cs="Times New Roman"/>
          <w:b/>
          <w:sz w:val="24"/>
          <w:szCs w:val="24"/>
        </w:rPr>
        <w:endnoteRef/>
      </w:r>
      <w:r w:rsidRPr="00C70784">
        <w:rPr>
          <w:rFonts w:ascii="Times New Roman" w:hAnsi="Times New Roman" w:cs="Times New Roman"/>
          <w:b/>
          <w:sz w:val="24"/>
          <w:szCs w:val="24"/>
        </w:rPr>
        <w:t xml:space="preserve">. </w:t>
      </w:r>
      <w:r w:rsidRPr="00C70784">
        <w:rPr>
          <w:rFonts w:ascii="Times New Roman" w:hAnsi="Times New Roman" w:cs="Times New Roman"/>
          <w:sz w:val="24"/>
          <w:szCs w:val="24"/>
        </w:rPr>
        <w:t>Gli statuti delle associazioni composte da 500 o più associati possono disciplinare le competenze dell’Assem</w:t>
      </w:r>
      <w:r>
        <w:rPr>
          <w:rFonts w:ascii="Times New Roman" w:hAnsi="Times New Roman" w:cs="Times New Roman"/>
          <w:sz w:val="24"/>
          <w:szCs w:val="24"/>
        </w:rPr>
        <w:t>blea (elencate negli articoli 14 e 15</w:t>
      </w:r>
      <w:r w:rsidRPr="00C70784">
        <w:rPr>
          <w:rFonts w:ascii="Times New Roman" w:hAnsi="Times New Roman" w:cs="Times New Roman"/>
          <w:sz w:val="24"/>
          <w:szCs w:val="24"/>
        </w:rPr>
        <w:t xml:space="preserve"> del modello di statuto) in deroga a quanto stabilito dall’art.25, c.1, del Codice del Terzo settore, purché siano rispettati i principi di democraticità, pari opportunità, eguaglianza di tutti gli associati e di elettività delle cariche sociali.</w:t>
      </w:r>
    </w:p>
    <w:p w14:paraId="73C199C3" w14:textId="77777777" w:rsidR="0053072C" w:rsidRDefault="0053072C" w:rsidP="003C464B">
      <w:pPr>
        <w:pStyle w:val="Testonotadichiusura"/>
        <w:jc w:val="both"/>
      </w:pPr>
    </w:p>
  </w:endnote>
  <w:endnote w:id="25">
    <w:p w14:paraId="6534B29E" w14:textId="77777777" w:rsidR="0053072C" w:rsidRDefault="0053072C" w:rsidP="003C464B">
      <w:pPr>
        <w:pStyle w:val="Testonotadichiusura"/>
        <w:spacing w:line="259" w:lineRule="auto"/>
        <w:jc w:val="both"/>
        <w:rPr>
          <w:rFonts w:ascii="Times New Roman" w:hAnsi="Times New Roman" w:cs="Times New Roman"/>
          <w:sz w:val="24"/>
          <w:szCs w:val="24"/>
        </w:rPr>
      </w:pPr>
      <w:r w:rsidRPr="00AD575B">
        <w:rPr>
          <w:rFonts w:ascii="Times New Roman" w:hAnsi="Times New Roman" w:cs="Times New Roman"/>
          <w:b/>
          <w:sz w:val="24"/>
          <w:szCs w:val="24"/>
        </w:rPr>
        <w:endnoteRef/>
      </w:r>
      <w:r w:rsidRPr="00AD575B">
        <w:rPr>
          <w:rFonts w:ascii="Times New Roman" w:hAnsi="Times New Roman" w:cs="Times New Roman"/>
          <w:b/>
          <w:sz w:val="24"/>
          <w:szCs w:val="24"/>
        </w:rPr>
        <w:t xml:space="preserve">. </w:t>
      </w:r>
      <w:r>
        <w:rPr>
          <w:rFonts w:ascii="Times New Roman" w:hAnsi="Times New Roman" w:cs="Times New Roman"/>
          <w:sz w:val="24"/>
          <w:szCs w:val="24"/>
        </w:rPr>
        <w:t xml:space="preserve">Ex art.14, c.1, del Codice del Terzo settore, la redazione del bilancio sociale è obbligatoria solamente per gli enti del Terzo settore che hanno più di 1 milione di euro di entrate o ricavi annui.  </w:t>
      </w:r>
    </w:p>
    <w:p w14:paraId="31B53D14" w14:textId="77777777" w:rsidR="0053072C" w:rsidRPr="00DE2ED4" w:rsidRDefault="0053072C" w:rsidP="003C464B">
      <w:pPr>
        <w:pStyle w:val="Testonotadichiusura"/>
        <w:spacing w:line="259" w:lineRule="auto"/>
        <w:jc w:val="both"/>
      </w:pPr>
    </w:p>
  </w:endnote>
  <w:endnote w:id="26">
    <w:p w14:paraId="10F4EE67" w14:textId="77777777" w:rsidR="0053072C" w:rsidRPr="00DE2ED4" w:rsidRDefault="0053072C" w:rsidP="00717A4B">
      <w:pPr>
        <w:spacing w:after="0"/>
        <w:jc w:val="both"/>
        <w:rPr>
          <w:rFonts w:ascii="Times New Roman" w:hAnsi="Times New Roman" w:cs="Times New Roman"/>
          <w:sz w:val="24"/>
          <w:szCs w:val="24"/>
        </w:rPr>
      </w:pPr>
      <w:r w:rsidRPr="00DE2ED4">
        <w:rPr>
          <w:rFonts w:ascii="Times New Roman" w:hAnsi="Times New Roman" w:cs="Times New Roman"/>
          <w:b/>
          <w:sz w:val="24"/>
          <w:szCs w:val="24"/>
        </w:rPr>
        <w:endnoteRef/>
      </w:r>
      <w:r w:rsidRPr="00DE2ED4">
        <w:rPr>
          <w:rFonts w:ascii="Times New Roman" w:hAnsi="Times New Roman" w:cs="Times New Roman"/>
          <w:b/>
          <w:sz w:val="24"/>
          <w:szCs w:val="24"/>
        </w:rPr>
        <w:t xml:space="preserve">. </w:t>
      </w:r>
      <w:r w:rsidRPr="00DE2ED4">
        <w:rPr>
          <w:rFonts w:ascii="Times New Roman" w:hAnsi="Times New Roman" w:cs="Times New Roman"/>
          <w:sz w:val="24"/>
          <w:szCs w:val="24"/>
        </w:rPr>
        <w:t>Rispetto a quanto indicato dal modello di statuto, è possibile prevedere, in sede di seconda convocazione, un quorum costitutivo più basso per le modifiche statutarie, la trasformazione, fusione o scissione dell’associazione.</w:t>
      </w:r>
    </w:p>
    <w:p w14:paraId="1F6A997F" w14:textId="77777777" w:rsidR="0053072C" w:rsidRPr="00DE2ED4" w:rsidRDefault="0053072C" w:rsidP="00717A4B">
      <w:pPr>
        <w:spacing w:after="0"/>
        <w:jc w:val="both"/>
        <w:rPr>
          <w:rFonts w:ascii="Times New Roman" w:hAnsi="Times New Roman" w:cs="Times New Roman"/>
          <w:sz w:val="24"/>
          <w:szCs w:val="24"/>
        </w:rPr>
      </w:pPr>
      <w:r w:rsidRPr="00DE2ED4">
        <w:rPr>
          <w:rFonts w:ascii="Times New Roman" w:hAnsi="Times New Roman" w:cs="Times New Roman"/>
          <w:sz w:val="24"/>
          <w:szCs w:val="24"/>
        </w:rPr>
        <w:t>Fermo restando che il Codice civile ammette (all’art.21, c.2) la possibilità di non prevedere in statuto alcun quorum né costitutivo né deliberativo, la Circolare del Ministero del Lavoro n.20 del 27 dicembre 2018 ha evidenziato come l’approvazione delle modifiche statutarie dovrebbe comunque essere disposta con una procedura rafforzata, tale da garantire un livello di rappresentatività dell’Assemblea più elevato rispetto a quello ordinario. Ciò al fine di impedire che una minoranza di associati possa introdurre variazioni strutturali dell’organizzazione, ledendo in tal modo il principio democratico.</w:t>
      </w:r>
    </w:p>
    <w:p w14:paraId="578F59D4" w14:textId="77777777" w:rsidR="0053072C" w:rsidRPr="00DE2ED4" w:rsidRDefault="0053072C" w:rsidP="003C464B">
      <w:pPr>
        <w:pStyle w:val="Testonotadichiusura"/>
        <w:spacing w:line="259" w:lineRule="auto"/>
        <w:jc w:val="both"/>
      </w:pPr>
    </w:p>
  </w:endnote>
  <w:endnote w:id="27">
    <w:p w14:paraId="3175F8CD" w14:textId="77777777" w:rsidR="0053072C" w:rsidRPr="00DE2ED4" w:rsidRDefault="0053072C" w:rsidP="00717A4B">
      <w:pPr>
        <w:pStyle w:val="Testonotadichiusura"/>
        <w:spacing w:line="259" w:lineRule="auto"/>
        <w:jc w:val="both"/>
        <w:rPr>
          <w:rFonts w:ascii="Times New Roman" w:hAnsi="Times New Roman" w:cs="Times New Roman"/>
          <w:sz w:val="24"/>
          <w:szCs w:val="24"/>
        </w:rPr>
      </w:pPr>
      <w:r w:rsidRPr="00DE2ED4">
        <w:rPr>
          <w:rFonts w:ascii="Times New Roman" w:hAnsi="Times New Roman" w:cs="Times New Roman"/>
          <w:b/>
          <w:sz w:val="24"/>
          <w:szCs w:val="24"/>
        </w:rPr>
        <w:endnoteRef/>
      </w:r>
      <w:r w:rsidRPr="00DE2ED4">
        <w:rPr>
          <w:rFonts w:ascii="Times New Roman" w:hAnsi="Times New Roman" w:cs="Times New Roman"/>
          <w:b/>
          <w:sz w:val="24"/>
          <w:szCs w:val="24"/>
        </w:rPr>
        <w:t xml:space="preserve">. </w:t>
      </w:r>
      <w:r w:rsidRPr="00DE2ED4">
        <w:rPr>
          <w:rFonts w:ascii="Times New Roman" w:hAnsi="Times New Roman" w:cs="Times New Roman"/>
          <w:sz w:val="24"/>
          <w:szCs w:val="24"/>
        </w:rPr>
        <w:t>Il principio “una testa un voto” può essere derogato in base all’art.24, c.2, del Codice del Terzo settore, il quale prevede che nelle associazioni di “secondo livello” (formate interamente da enti giuridici) oppure “miste” (formate sia da persone fisiche che da enti giuridici) lo statuto può assegnare più voti (sino ad un massimo di 5) agli enti del Terzo settore associati, in proporzione al numero dei loro associati o aderenti.</w:t>
      </w:r>
    </w:p>
    <w:p w14:paraId="15D6A1B3" w14:textId="77777777" w:rsidR="0053072C" w:rsidRPr="00DE2ED4" w:rsidRDefault="0053072C" w:rsidP="00717A4B">
      <w:pPr>
        <w:pStyle w:val="Testonotadichiusura"/>
      </w:pPr>
    </w:p>
  </w:endnote>
  <w:endnote w:id="28">
    <w:p w14:paraId="6605FF9B" w14:textId="77777777" w:rsidR="0053072C" w:rsidRPr="005C2AE8" w:rsidRDefault="0053072C" w:rsidP="00EB0DDC">
      <w:pPr>
        <w:spacing w:after="0"/>
        <w:jc w:val="both"/>
        <w:rPr>
          <w:rFonts w:ascii="Times New Roman" w:hAnsi="Times New Roman" w:cs="Times New Roman"/>
          <w:sz w:val="24"/>
          <w:szCs w:val="24"/>
        </w:rPr>
      </w:pPr>
      <w:r w:rsidRPr="005C2AE8">
        <w:rPr>
          <w:rFonts w:ascii="Times New Roman" w:hAnsi="Times New Roman" w:cs="Times New Roman"/>
          <w:b/>
          <w:sz w:val="24"/>
          <w:szCs w:val="24"/>
        </w:rPr>
        <w:endnoteRef/>
      </w:r>
      <w:r w:rsidRPr="005C2AE8">
        <w:rPr>
          <w:rFonts w:ascii="Times New Roman" w:hAnsi="Times New Roman" w:cs="Times New Roman"/>
          <w:b/>
          <w:sz w:val="24"/>
          <w:szCs w:val="24"/>
        </w:rPr>
        <w:t xml:space="preserve">. </w:t>
      </w:r>
      <w:r w:rsidRPr="005C2AE8">
        <w:rPr>
          <w:rFonts w:ascii="Times New Roman" w:hAnsi="Times New Roman" w:cs="Times New Roman"/>
          <w:sz w:val="24"/>
          <w:szCs w:val="24"/>
        </w:rPr>
        <w:t>Lo statuto può comunque disporre un periodo di tempo inferiore a 3 mesi oppure non prevedere alcun periodo minimo di iscrizione nel libro degli associati ai fini dell’esercizio del diritto di voto; non è invece possibile stabilire un periodo minimo di iscrizione superiore a 3 mesi. L’art.24, c.1, del Codice del Terzo settore è quindi derogabile ma non in maniera peggiorativa nei confronti dell’associato.</w:t>
      </w:r>
    </w:p>
    <w:p w14:paraId="0F2BC443" w14:textId="77777777" w:rsidR="0053072C" w:rsidRPr="005C2AE8" w:rsidRDefault="0053072C" w:rsidP="00EB0DDC">
      <w:pPr>
        <w:spacing w:after="0"/>
        <w:jc w:val="both"/>
        <w:rPr>
          <w:rFonts w:ascii="Times New Roman" w:hAnsi="Times New Roman" w:cs="Times New Roman"/>
          <w:b/>
          <w:sz w:val="24"/>
          <w:szCs w:val="24"/>
        </w:rPr>
      </w:pPr>
      <w:r w:rsidRPr="005C2AE8">
        <w:rPr>
          <w:rFonts w:ascii="Times New Roman" w:hAnsi="Times New Roman" w:cs="Times New Roman"/>
          <w:sz w:val="24"/>
          <w:szCs w:val="24"/>
        </w:rPr>
        <w:t>Qualora si decida di prevedere un periodo temporale prima di poter esercitare il diritto di voto, gli associati che si trovano in tale condizione non possono esercitare il diritto di voto ma sono comunque invitati all’Assemblea senza diritto di voto né di elettorato attivo e passivo. Il loro numero non viene computato ai fini del raggiungimento dei quorum.</w:t>
      </w:r>
      <w:r w:rsidRPr="005C2AE8">
        <w:rPr>
          <w:rFonts w:ascii="Times New Roman" w:hAnsi="Times New Roman" w:cs="Times New Roman"/>
          <w:b/>
          <w:sz w:val="24"/>
          <w:szCs w:val="24"/>
        </w:rPr>
        <w:t xml:space="preserve"> </w:t>
      </w:r>
    </w:p>
    <w:p w14:paraId="1D1507D9" w14:textId="77777777" w:rsidR="0053072C" w:rsidRPr="005C2AE8" w:rsidRDefault="0053072C" w:rsidP="00EB0DDC">
      <w:pPr>
        <w:pStyle w:val="Testonotadichiusura"/>
        <w:spacing w:line="259" w:lineRule="auto"/>
        <w:jc w:val="both"/>
      </w:pPr>
    </w:p>
  </w:endnote>
  <w:endnote w:id="29">
    <w:p w14:paraId="4ADACA93" w14:textId="77777777" w:rsidR="0053072C" w:rsidRPr="0087741C" w:rsidRDefault="0053072C" w:rsidP="002E5303">
      <w:pPr>
        <w:pStyle w:val="Testonotadichiusura"/>
      </w:pPr>
      <w:r w:rsidRPr="0087741C">
        <w:rPr>
          <w:rFonts w:ascii="Times New Roman" w:hAnsi="Times New Roman" w:cs="Times New Roman"/>
          <w:b/>
          <w:sz w:val="24"/>
          <w:szCs w:val="24"/>
        </w:rPr>
        <w:endnoteRef/>
      </w:r>
      <w:r w:rsidRPr="0087741C">
        <w:t xml:space="preserve">. </w:t>
      </w:r>
      <w:r w:rsidRPr="0087741C">
        <w:rPr>
          <w:rFonts w:ascii="Times New Roman" w:hAnsi="Times New Roman" w:cs="Times New Roman"/>
          <w:sz w:val="24"/>
          <w:szCs w:val="24"/>
        </w:rPr>
        <w:t>Ciò in base a quanto disposto dall’art.21, c.1, del Codice civile.</w:t>
      </w:r>
    </w:p>
    <w:p w14:paraId="469A52D4" w14:textId="77777777" w:rsidR="0053072C" w:rsidRDefault="0053072C" w:rsidP="002E5303">
      <w:pPr>
        <w:pStyle w:val="Testonotadichiusura"/>
      </w:pPr>
    </w:p>
  </w:endnote>
  <w:endnote w:id="30">
    <w:p w14:paraId="2968584C" w14:textId="77777777" w:rsidR="0053072C" w:rsidRDefault="0053072C" w:rsidP="008A7F05">
      <w:pPr>
        <w:pStyle w:val="Testonotadichiusura"/>
        <w:spacing w:line="259" w:lineRule="auto"/>
        <w:jc w:val="both"/>
        <w:rPr>
          <w:rFonts w:ascii="Times New Roman" w:hAnsi="Times New Roman" w:cs="Times New Roman"/>
          <w:sz w:val="24"/>
          <w:szCs w:val="24"/>
        </w:rPr>
      </w:pPr>
      <w:r w:rsidRPr="00AD575B">
        <w:rPr>
          <w:rFonts w:ascii="Times New Roman" w:hAnsi="Times New Roman" w:cs="Times New Roman"/>
          <w:b/>
          <w:sz w:val="24"/>
          <w:szCs w:val="24"/>
        </w:rPr>
        <w:endnoteRef/>
      </w:r>
      <w:r w:rsidRPr="00AD575B">
        <w:rPr>
          <w:rFonts w:ascii="Times New Roman" w:hAnsi="Times New Roman" w:cs="Times New Roman"/>
          <w:b/>
          <w:sz w:val="24"/>
          <w:szCs w:val="24"/>
        </w:rPr>
        <w:t xml:space="preserve">. </w:t>
      </w:r>
      <w:r w:rsidRPr="00303F37">
        <w:rPr>
          <w:rFonts w:ascii="Times New Roman" w:hAnsi="Times New Roman" w:cs="Times New Roman"/>
          <w:sz w:val="24"/>
          <w:szCs w:val="24"/>
        </w:rPr>
        <w:t>A differenza delle ODV, nelle quali tutti i Consiglieri devono essere eletti dall’Assemblea fra gli associati, nelle APS, ex art.26, c.2, del Codice del Terzo settore, la maggioranza dei Consiglieri deve essere eletta dall’Asse</w:t>
      </w:r>
      <w:r>
        <w:rPr>
          <w:rFonts w:ascii="Times New Roman" w:hAnsi="Times New Roman" w:cs="Times New Roman"/>
          <w:sz w:val="24"/>
          <w:szCs w:val="24"/>
        </w:rPr>
        <w:t>mblea fra le persone fisiche associate oppure, in ipotesi di associazione di “secondo livello”,</w:t>
      </w:r>
      <w:r w:rsidRPr="00303F37">
        <w:rPr>
          <w:rFonts w:ascii="Times New Roman" w:hAnsi="Times New Roman" w:cs="Times New Roman"/>
          <w:sz w:val="24"/>
          <w:szCs w:val="24"/>
        </w:rPr>
        <w:t xml:space="preserve"> fra coloro che sono indicati dagli enti giuridici associati. </w:t>
      </w:r>
      <w:r w:rsidRPr="00485343">
        <w:rPr>
          <w:rFonts w:ascii="Times New Roman" w:hAnsi="Times New Roman" w:cs="Times New Roman"/>
          <w:sz w:val="24"/>
          <w:szCs w:val="24"/>
        </w:rPr>
        <w:t>È quindi possibile che una minoranza dei componenti il Consiglio Direttivo non sia eletta fra gli associati, ammettendosi in questo modo anche i membri di diritto.</w:t>
      </w:r>
    </w:p>
    <w:p w14:paraId="231027D0" w14:textId="77777777" w:rsidR="0053072C" w:rsidRPr="000134F4" w:rsidRDefault="0053072C" w:rsidP="008A7F05">
      <w:pPr>
        <w:spacing w:after="0"/>
        <w:jc w:val="both"/>
        <w:rPr>
          <w:rFonts w:ascii="Times New Roman" w:hAnsi="Times New Roman" w:cs="Times New Roman"/>
          <w:sz w:val="24"/>
          <w:szCs w:val="24"/>
        </w:rPr>
      </w:pPr>
    </w:p>
  </w:endnote>
  <w:endnote w:id="31">
    <w:p w14:paraId="3DD425FD" w14:textId="77777777" w:rsidR="0053072C" w:rsidRDefault="0053072C" w:rsidP="008A7F05">
      <w:pPr>
        <w:pStyle w:val="Testonotadichiusura"/>
        <w:spacing w:line="259" w:lineRule="auto"/>
        <w:jc w:val="both"/>
        <w:rPr>
          <w:rFonts w:ascii="Times New Roman" w:hAnsi="Times New Roman" w:cs="Times New Roman"/>
          <w:sz w:val="24"/>
          <w:szCs w:val="24"/>
        </w:rPr>
      </w:pPr>
      <w:r w:rsidRPr="000F6195">
        <w:rPr>
          <w:rFonts w:ascii="Times New Roman" w:hAnsi="Times New Roman" w:cs="Times New Roman"/>
          <w:b/>
          <w:sz w:val="24"/>
          <w:szCs w:val="24"/>
        </w:rPr>
        <w:endnoteRef/>
      </w:r>
      <w:r w:rsidRPr="00BC02C3">
        <w:rPr>
          <w:rFonts w:ascii="Times New Roman" w:hAnsi="Times New Roman" w:cs="Times New Roman"/>
          <w:b/>
          <w:sz w:val="24"/>
          <w:szCs w:val="24"/>
        </w:rPr>
        <w:t xml:space="preserve">. </w:t>
      </w:r>
      <w:r>
        <w:rPr>
          <w:rFonts w:ascii="Times New Roman" w:hAnsi="Times New Roman" w:cs="Times New Roman"/>
          <w:sz w:val="24"/>
          <w:szCs w:val="24"/>
        </w:rPr>
        <w:t>Rispetto a quanto indicato da</w:t>
      </w:r>
      <w:r w:rsidRPr="002501C2">
        <w:rPr>
          <w:rFonts w:ascii="Times New Roman" w:hAnsi="Times New Roman" w:cs="Times New Roman"/>
          <w:sz w:val="24"/>
          <w:szCs w:val="24"/>
        </w:rPr>
        <w:t>l modello di statuto,</w:t>
      </w:r>
      <w:r>
        <w:rPr>
          <w:rFonts w:ascii="Times New Roman" w:hAnsi="Times New Roman" w:cs="Times New Roman"/>
          <w:sz w:val="24"/>
          <w:szCs w:val="24"/>
        </w:rPr>
        <w:t xml:space="preserve"> può essere prevista una durata diversa per il mandato del Consiglio Direttivo, tale comunque da non impedire il fisiologico avvicendamento democratico che deve caratterizzare un’associazione.</w:t>
      </w:r>
    </w:p>
    <w:p w14:paraId="0EC22312" w14:textId="77777777" w:rsidR="0053072C" w:rsidRDefault="0053072C" w:rsidP="008A7F05">
      <w:pPr>
        <w:pStyle w:val="Testonotadichiusura"/>
        <w:spacing w:line="259" w:lineRule="auto"/>
        <w:jc w:val="both"/>
      </w:pPr>
    </w:p>
  </w:endnote>
  <w:endnote w:id="32">
    <w:p w14:paraId="48C819F1" w14:textId="77777777" w:rsidR="0053072C" w:rsidRDefault="0053072C" w:rsidP="008A7F05">
      <w:pPr>
        <w:spacing w:after="0"/>
        <w:jc w:val="both"/>
        <w:rPr>
          <w:rFonts w:ascii="Times New Roman" w:hAnsi="Times New Roman" w:cs="Times New Roman"/>
          <w:sz w:val="24"/>
          <w:szCs w:val="24"/>
        </w:rPr>
      </w:pPr>
      <w:r w:rsidRPr="000F6195">
        <w:rPr>
          <w:rFonts w:ascii="Times New Roman" w:hAnsi="Times New Roman" w:cs="Times New Roman"/>
          <w:b/>
          <w:sz w:val="24"/>
          <w:szCs w:val="24"/>
        </w:rPr>
        <w:endnoteRef/>
      </w:r>
      <w:r w:rsidRPr="000F6195">
        <w:rPr>
          <w:rFonts w:ascii="Times New Roman" w:hAnsi="Times New Roman" w:cs="Times New Roman"/>
          <w:b/>
          <w:sz w:val="24"/>
          <w:szCs w:val="24"/>
        </w:rPr>
        <w:t>.</w:t>
      </w:r>
      <w:r w:rsidRPr="00AD575B">
        <w:rPr>
          <w:rFonts w:ascii="Times New Roman" w:hAnsi="Times New Roman" w:cs="Times New Roman"/>
          <w:b/>
          <w:sz w:val="24"/>
          <w:szCs w:val="24"/>
        </w:rPr>
        <w:t xml:space="preserve"> </w:t>
      </w:r>
      <w:r w:rsidRPr="002501C2">
        <w:rPr>
          <w:rFonts w:ascii="Times New Roman" w:hAnsi="Times New Roman" w:cs="Times New Roman"/>
          <w:sz w:val="24"/>
          <w:szCs w:val="24"/>
        </w:rPr>
        <w:t>Rispetto a quanto indicato nel modello di statuto, è possibile prevedere un numero massimo di mandati (complessivi e/o consecutivi) per coloro che ricoprono la carica di Consigliere.</w:t>
      </w:r>
    </w:p>
    <w:p w14:paraId="3F98196D" w14:textId="77777777" w:rsidR="0053072C" w:rsidRDefault="0053072C" w:rsidP="008A7F05">
      <w:pPr>
        <w:spacing w:after="0"/>
        <w:jc w:val="both"/>
      </w:pPr>
    </w:p>
  </w:endnote>
  <w:endnote w:id="33">
    <w:p w14:paraId="4914537F" w14:textId="77777777" w:rsidR="0053072C" w:rsidRPr="0022713E" w:rsidRDefault="0053072C" w:rsidP="003C464B">
      <w:pPr>
        <w:spacing w:after="0"/>
        <w:jc w:val="both"/>
        <w:rPr>
          <w:rFonts w:ascii="Times New Roman" w:hAnsi="Times New Roman" w:cs="Times New Roman"/>
          <w:sz w:val="24"/>
          <w:szCs w:val="24"/>
        </w:rPr>
      </w:pPr>
      <w:r w:rsidRPr="00AD575B">
        <w:rPr>
          <w:rFonts w:ascii="Times New Roman" w:hAnsi="Times New Roman" w:cs="Times New Roman"/>
          <w:b/>
          <w:sz w:val="24"/>
          <w:szCs w:val="24"/>
        </w:rPr>
        <w:endnoteRef/>
      </w:r>
      <w:r w:rsidRPr="00AD575B">
        <w:rPr>
          <w:rFonts w:ascii="Times New Roman" w:hAnsi="Times New Roman" w:cs="Times New Roman"/>
          <w:b/>
          <w:sz w:val="24"/>
          <w:szCs w:val="24"/>
        </w:rPr>
        <w:t xml:space="preserve">. </w:t>
      </w:r>
      <w:r w:rsidRPr="0022713E">
        <w:rPr>
          <w:rFonts w:ascii="Times New Roman" w:hAnsi="Times New Roman" w:cs="Times New Roman"/>
          <w:sz w:val="24"/>
          <w:szCs w:val="24"/>
        </w:rPr>
        <w:t>È possibile che lo statuto preveda la nomina, da parte del Consiglio Direttivo, di altre cariche, quali quella di Tesoriere, il quale si occupa della t</w:t>
      </w:r>
      <w:r>
        <w:rPr>
          <w:rFonts w:ascii="Times New Roman" w:hAnsi="Times New Roman" w:cs="Times New Roman"/>
          <w:sz w:val="24"/>
          <w:szCs w:val="24"/>
        </w:rPr>
        <w:t>enuta dei libri contabili dell’a</w:t>
      </w:r>
      <w:r w:rsidRPr="0022713E">
        <w:rPr>
          <w:rFonts w:ascii="Times New Roman" w:hAnsi="Times New Roman" w:cs="Times New Roman"/>
          <w:sz w:val="24"/>
          <w:szCs w:val="24"/>
        </w:rPr>
        <w:t xml:space="preserve">ssociazione. </w:t>
      </w:r>
    </w:p>
    <w:p w14:paraId="2BD4145E" w14:textId="77777777" w:rsidR="0053072C" w:rsidRDefault="0053072C" w:rsidP="003C464B">
      <w:pPr>
        <w:pStyle w:val="Testonotadichiusura"/>
        <w:spacing w:line="259" w:lineRule="auto"/>
        <w:jc w:val="both"/>
      </w:pPr>
    </w:p>
  </w:endnote>
  <w:endnote w:id="34">
    <w:p w14:paraId="021E1CD7" w14:textId="77777777" w:rsidR="0053072C" w:rsidRPr="00490563" w:rsidRDefault="0053072C" w:rsidP="003C464B">
      <w:pPr>
        <w:spacing w:after="0"/>
        <w:jc w:val="both"/>
        <w:rPr>
          <w:rFonts w:ascii="Times New Roman" w:hAnsi="Times New Roman" w:cs="Times New Roman"/>
          <w:sz w:val="24"/>
          <w:szCs w:val="24"/>
        </w:rPr>
      </w:pPr>
      <w:r w:rsidRPr="00AD575B">
        <w:rPr>
          <w:rFonts w:ascii="Times New Roman" w:hAnsi="Times New Roman" w:cs="Times New Roman"/>
          <w:b/>
          <w:sz w:val="24"/>
          <w:szCs w:val="24"/>
        </w:rPr>
        <w:endnoteRef/>
      </w:r>
      <w:r w:rsidRPr="00AD575B">
        <w:rPr>
          <w:rFonts w:ascii="Times New Roman" w:hAnsi="Times New Roman" w:cs="Times New Roman"/>
          <w:b/>
          <w:sz w:val="24"/>
          <w:szCs w:val="24"/>
        </w:rPr>
        <w:t xml:space="preserve">. </w:t>
      </w:r>
      <w:r w:rsidRPr="000E63C6">
        <w:rPr>
          <w:rFonts w:ascii="Times New Roman" w:hAnsi="Times New Roman" w:cs="Times New Roman"/>
          <w:sz w:val="24"/>
          <w:szCs w:val="24"/>
        </w:rPr>
        <w:t>Ex art.13, c.6</w:t>
      </w:r>
      <w:r>
        <w:rPr>
          <w:rFonts w:ascii="Times New Roman" w:hAnsi="Times New Roman" w:cs="Times New Roman"/>
          <w:sz w:val="24"/>
          <w:szCs w:val="24"/>
        </w:rPr>
        <w:t>,</w:t>
      </w:r>
      <w:r w:rsidRPr="000E63C6">
        <w:rPr>
          <w:rFonts w:ascii="Times New Roman" w:hAnsi="Times New Roman" w:cs="Times New Roman"/>
          <w:sz w:val="24"/>
          <w:szCs w:val="24"/>
        </w:rPr>
        <w:t xml:space="preserve"> del Codic</w:t>
      </w:r>
      <w:r>
        <w:rPr>
          <w:rFonts w:ascii="Times New Roman" w:hAnsi="Times New Roman" w:cs="Times New Roman"/>
          <w:sz w:val="24"/>
          <w:szCs w:val="24"/>
        </w:rPr>
        <w:t>e del Terzo settore, qualora l’a</w:t>
      </w:r>
      <w:r w:rsidRPr="000E63C6">
        <w:rPr>
          <w:rFonts w:ascii="Times New Roman" w:hAnsi="Times New Roman" w:cs="Times New Roman"/>
          <w:sz w:val="24"/>
          <w:szCs w:val="24"/>
        </w:rPr>
        <w:t xml:space="preserve">ssociazione svolga attività diverse da quelle di interesse </w:t>
      </w:r>
      <w:r w:rsidRPr="00490563">
        <w:rPr>
          <w:rFonts w:ascii="Times New Roman" w:hAnsi="Times New Roman" w:cs="Times New Roman"/>
          <w:sz w:val="24"/>
          <w:szCs w:val="24"/>
        </w:rPr>
        <w:t>generale</w:t>
      </w:r>
      <w:r>
        <w:rPr>
          <w:rFonts w:ascii="Times New Roman" w:hAnsi="Times New Roman" w:cs="Times New Roman"/>
          <w:sz w:val="24"/>
          <w:szCs w:val="24"/>
        </w:rPr>
        <w:t xml:space="preserve"> (ex art.6 del Codice)</w:t>
      </w:r>
      <w:r w:rsidRPr="00490563">
        <w:rPr>
          <w:rFonts w:ascii="Times New Roman" w:hAnsi="Times New Roman" w:cs="Times New Roman"/>
          <w:sz w:val="24"/>
          <w:szCs w:val="24"/>
        </w:rPr>
        <w:t xml:space="preserve"> è compito del Consiglio Direttivo documentare il carattere secondario e strumentale di tali attività, a seconda dei casi, nella relazione di missione o in una annotazione in calce al rendiconto per cassa o nella nota integrativa al bilancio. </w:t>
      </w:r>
    </w:p>
    <w:p w14:paraId="58450A8B" w14:textId="77777777" w:rsidR="0053072C" w:rsidRDefault="0053072C" w:rsidP="003C464B">
      <w:pPr>
        <w:pStyle w:val="Testonotadichiusura"/>
        <w:spacing w:line="259" w:lineRule="auto"/>
        <w:jc w:val="both"/>
      </w:pPr>
    </w:p>
  </w:endnote>
  <w:endnote w:id="35">
    <w:p w14:paraId="6BB2574E" w14:textId="77777777" w:rsidR="0053072C" w:rsidRPr="009921A9" w:rsidRDefault="0053072C" w:rsidP="002917CA">
      <w:pPr>
        <w:spacing w:after="0"/>
        <w:jc w:val="both"/>
        <w:rPr>
          <w:rFonts w:ascii="Times New Roman" w:hAnsi="Times New Roman" w:cs="Times New Roman"/>
          <w:sz w:val="24"/>
          <w:szCs w:val="24"/>
        </w:rPr>
      </w:pPr>
      <w:r w:rsidRPr="00FC045E">
        <w:rPr>
          <w:rFonts w:ascii="Times New Roman" w:hAnsi="Times New Roman" w:cs="Times New Roman"/>
          <w:b/>
          <w:sz w:val="24"/>
          <w:szCs w:val="24"/>
        </w:rPr>
        <w:endnoteRef/>
      </w:r>
      <w:r w:rsidRPr="00FC045E">
        <w:rPr>
          <w:rFonts w:ascii="Times New Roman" w:hAnsi="Times New Roman" w:cs="Times New Roman"/>
          <w:b/>
          <w:sz w:val="24"/>
          <w:szCs w:val="24"/>
        </w:rPr>
        <w:t xml:space="preserve">. </w:t>
      </w:r>
      <w:r w:rsidRPr="009921A9">
        <w:rPr>
          <w:rFonts w:ascii="Times New Roman" w:hAnsi="Times New Roman" w:cs="Times New Roman"/>
          <w:sz w:val="24"/>
          <w:szCs w:val="24"/>
        </w:rPr>
        <w:t>Le dimissioni del Presidente sono un atto giuridico unilaterale e non necessitano pertanto di approvazione da parte del Consiglio Direttivo, il quale si limita a prenderne atto.</w:t>
      </w:r>
    </w:p>
    <w:p w14:paraId="33CC2FE4" w14:textId="77777777" w:rsidR="0053072C" w:rsidRPr="009921A9" w:rsidRDefault="0053072C" w:rsidP="002917CA">
      <w:pPr>
        <w:pStyle w:val="Testonotadichiusura"/>
        <w:rPr>
          <w:rFonts w:ascii="Times New Roman" w:hAnsi="Times New Roman" w:cs="Times New Roman"/>
          <w:sz w:val="24"/>
          <w:szCs w:val="24"/>
        </w:rPr>
      </w:pPr>
    </w:p>
  </w:endnote>
  <w:endnote w:id="36">
    <w:p w14:paraId="3B560EAD" w14:textId="77777777" w:rsidR="0053072C" w:rsidRDefault="0053072C" w:rsidP="003C464B">
      <w:pPr>
        <w:pStyle w:val="Testonotadichiusura"/>
        <w:spacing w:line="259" w:lineRule="auto"/>
        <w:jc w:val="both"/>
        <w:rPr>
          <w:rFonts w:ascii="Times New Roman" w:hAnsi="Times New Roman" w:cs="Times New Roman"/>
          <w:sz w:val="24"/>
          <w:szCs w:val="24"/>
        </w:rPr>
      </w:pPr>
      <w:r w:rsidRPr="00AD575B">
        <w:rPr>
          <w:rFonts w:ascii="Times New Roman" w:hAnsi="Times New Roman" w:cs="Times New Roman"/>
          <w:b/>
          <w:sz w:val="24"/>
          <w:szCs w:val="24"/>
        </w:rPr>
        <w:endnoteRef/>
      </w:r>
      <w:r w:rsidRPr="00AD575B">
        <w:rPr>
          <w:rFonts w:ascii="Times New Roman" w:hAnsi="Times New Roman" w:cs="Times New Roman"/>
          <w:b/>
          <w:sz w:val="24"/>
          <w:szCs w:val="24"/>
        </w:rPr>
        <w:t xml:space="preserve">. </w:t>
      </w:r>
      <w:r>
        <w:rPr>
          <w:rFonts w:ascii="Times New Roman" w:hAnsi="Times New Roman" w:cs="Times New Roman"/>
          <w:sz w:val="24"/>
          <w:szCs w:val="24"/>
        </w:rPr>
        <w:t>Le dimissioni del C</w:t>
      </w:r>
      <w:r w:rsidRPr="00B6709D">
        <w:rPr>
          <w:rFonts w:ascii="Times New Roman" w:hAnsi="Times New Roman" w:cs="Times New Roman"/>
          <w:sz w:val="24"/>
          <w:szCs w:val="24"/>
        </w:rPr>
        <w:t>onsigliere sono un atto giuridico unilaterale e non necessitano pertanto di approvazione da parte del Consiglio Direttivo, il quale si limita a prenderne atto.</w:t>
      </w:r>
    </w:p>
    <w:p w14:paraId="6F7DDC4F" w14:textId="77777777" w:rsidR="0053072C" w:rsidRDefault="0053072C" w:rsidP="003C464B">
      <w:pPr>
        <w:pStyle w:val="Testonotadichiusura"/>
        <w:spacing w:line="259" w:lineRule="auto"/>
        <w:jc w:val="both"/>
      </w:pPr>
    </w:p>
  </w:endnote>
  <w:endnote w:id="37">
    <w:p w14:paraId="4A79BE41" w14:textId="77777777" w:rsidR="0053072C" w:rsidRPr="00B6709D" w:rsidRDefault="0053072C" w:rsidP="003C464B">
      <w:pPr>
        <w:spacing w:after="0"/>
        <w:jc w:val="both"/>
        <w:rPr>
          <w:rFonts w:ascii="Times New Roman" w:hAnsi="Times New Roman" w:cs="Times New Roman"/>
          <w:sz w:val="24"/>
          <w:szCs w:val="24"/>
        </w:rPr>
      </w:pPr>
      <w:r w:rsidRPr="00AD575B">
        <w:rPr>
          <w:rFonts w:ascii="Times New Roman" w:hAnsi="Times New Roman" w:cs="Times New Roman"/>
          <w:b/>
          <w:sz w:val="24"/>
          <w:szCs w:val="24"/>
        </w:rPr>
        <w:endnoteRef/>
      </w:r>
      <w:r w:rsidRPr="00AD575B">
        <w:rPr>
          <w:rFonts w:ascii="Times New Roman" w:hAnsi="Times New Roman" w:cs="Times New Roman"/>
          <w:b/>
          <w:sz w:val="24"/>
          <w:szCs w:val="24"/>
        </w:rPr>
        <w:t xml:space="preserve">. </w:t>
      </w:r>
      <w:r w:rsidRPr="00B6709D">
        <w:rPr>
          <w:rFonts w:ascii="Times New Roman" w:hAnsi="Times New Roman" w:cs="Times New Roman"/>
          <w:sz w:val="24"/>
          <w:szCs w:val="24"/>
        </w:rPr>
        <w:t>La cooptazione è un metodo per la scelta dei nuovi membri di un organo collegiale nel momento in cui</w:t>
      </w:r>
      <w:r w:rsidRPr="00B6709D">
        <w:rPr>
          <w:rFonts w:ascii="Times New Roman" w:hAnsi="Times New Roman" w:cs="Times New Roman"/>
          <w:b/>
          <w:sz w:val="24"/>
          <w:szCs w:val="24"/>
        </w:rPr>
        <w:t xml:space="preserve"> </w:t>
      </w:r>
      <w:r w:rsidRPr="00B6709D">
        <w:rPr>
          <w:rFonts w:ascii="Times New Roman" w:hAnsi="Times New Roman" w:cs="Times New Roman"/>
          <w:sz w:val="24"/>
          <w:szCs w:val="24"/>
        </w:rPr>
        <w:t>alcuni dei membri di tale organo siano cessati prima della scadenza ordinaria. Esso prevede che la scelta del nuovo membro venga fatta dallo stesso organo collegiale senza procedere ad elezioni democratiche.</w:t>
      </w:r>
    </w:p>
    <w:p w14:paraId="3B84B1AF" w14:textId="77777777" w:rsidR="0053072C" w:rsidRPr="00FB7A68" w:rsidRDefault="0053072C" w:rsidP="003C464B">
      <w:pPr>
        <w:pStyle w:val="Testonotadichiusura"/>
        <w:spacing w:line="259" w:lineRule="auto"/>
        <w:jc w:val="both"/>
      </w:pPr>
      <w:r w:rsidRPr="00FB7A68">
        <w:rPr>
          <w:rFonts w:ascii="Times New Roman" w:hAnsi="Times New Roman" w:cs="Times New Roman"/>
          <w:sz w:val="24"/>
          <w:szCs w:val="24"/>
        </w:rPr>
        <w:t>Nelle associazioni, visto il regime democratico che le caratterizza, la nomina per cooptazione può essere fatta dal Consiglio Direttivo scegliendo tra gli associati dell’ente, ma deve comunque essere ratificata dalla prima Assemblea ordinaria utile.</w:t>
      </w:r>
    </w:p>
    <w:p w14:paraId="6CA159E4" w14:textId="77777777" w:rsidR="0053072C" w:rsidRPr="00FB7A68" w:rsidRDefault="0053072C" w:rsidP="003C464B">
      <w:pPr>
        <w:pStyle w:val="Testonotadichiusura"/>
        <w:spacing w:line="259" w:lineRule="auto"/>
        <w:jc w:val="both"/>
        <w:rPr>
          <w:highlight w:val="yellow"/>
        </w:rPr>
      </w:pPr>
    </w:p>
  </w:endnote>
  <w:endnote w:id="38">
    <w:p w14:paraId="05027F6F" w14:textId="77777777" w:rsidR="0053072C" w:rsidRPr="00FB7A68" w:rsidRDefault="0053072C" w:rsidP="003C464B">
      <w:pPr>
        <w:pStyle w:val="Testonotadichiusura"/>
        <w:spacing w:line="259" w:lineRule="auto"/>
        <w:jc w:val="both"/>
      </w:pPr>
      <w:r w:rsidRPr="00AD575B">
        <w:rPr>
          <w:rFonts w:ascii="Times New Roman" w:hAnsi="Times New Roman" w:cs="Times New Roman"/>
          <w:b/>
          <w:sz w:val="24"/>
          <w:szCs w:val="24"/>
        </w:rPr>
        <w:endnoteRef/>
      </w:r>
      <w:r w:rsidRPr="00AD575B">
        <w:rPr>
          <w:rFonts w:ascii="Times New Roman" w:hAnsi="Times New Roman" w:cs="Times New Roman"/>
          <w:b/>
          <w:sz w:val="24"/>
          <w:szCs w:val="24"/>
        </w:rPr>
        <w:t xml:space="preserve">. </w:t>
      </w:r>
      <w:r w:rsidRPr="00FB7A68">
        <w:rPr>
          <w:rFonts w:ascii="Times New Roman" w:hAnsi="Times New Roman" w:cs="Times New Roman"/>
          <w:sz w:val="24"/>
          <w:szCs w:val="24"/>
        </w:rPr>
        <w:t>Rispetto a quanto previs</w:t>
      </w:r>
      <w:r>
        <w:rPr>
          <w:rFonts w:ascii="Times New Roman" w:hAnsi="Times New Roman" w:cs="Times New Roman"/>
          <w:sz w:val="24"/>
          <w:szCs w:val="24"/>
        </w:rPr>
        <w:t>to dall’art.21</w:t>
      </w:r>
      <w:r w:rsidRPr="00FB7A68">
        <w:rPr>
          <w:rFonts w:ascii="Times New Roman" w:hAnsi="Times New Roman" w:cs="Times New Roman"/>
          <w:sz w:val="24"/>
          <w:szCs w:val="24"/>
        </w:rPr>
        <w:t>, c.2, del modello di statuto, le modalità per sostituire i Consiglieri possono essere disciplinate in modo diverso.</w:t>
      </w:r>
    </w:p>
    <w:p w14:paraId="4BDF85B0" w14:textId="77777777" w:rsidR="0053072C" w:rsidRPr="00FB7A68" w:rsidRDefault="0053072C" w:rsidP="003C464B">
      <w:pPr>
        <w:pStyle w:val="Testonotadichiusura"/>
        <w:spacing w:line="259" w:lineRule="auto"/>
        <w:jc w:val="both"/>
      </w:pPr>
    </w:p>
  </w:endnote>
  <w:endnote w:id="39">
    <w:p w14:paraId="59188BE6" w14:textId="77777777" w:rsidR="0053072C" w:rsidRDefault="0053072C" w:rsidP="003C464B">
      <w:pPr>
        <w:pStyle w:val="Testonotadichiusura"/>
        <w:spacing w:line="259" w:lineRule="auto"/>
        <w:jc w:val="both"/>
        <w:rPr>
          <w:rFonts w:ascii="Times New Roman" w:hAnsi="Times New Roman" w:cs="Times New Roman"/>
          <w:sz w:val="24"/>
          <w:szCs w:val="24"/>
        </w:rPr>
      </w:pPr>
      <w:r w:rsidRPr="00AD575B">
        <w:rPr>
          <w:rFonts w:ascii="Times New Roman" w:hAnsi="Times New Roman" w:cs="Times New Roman"/>
          <w:b/>
          <w:sz w:val="24"/>
          <w:szCs w:val="24"/>
        </w:rPr>
        <w:endnoteRef/>
      </w:r>
      <w:r w:rsidRPr="00AD575B">
        <w:rPr>
          <w:rFonts w:ascii="Times New Roman" w:hAnsi="Times New Roman" w:cs="Times New Roman"/>
          <w:b/>
          <w:sz w:val="24"/>
          <w:szCs w:val="24"/>
        </w:rPr>
        <w:t>.</w:t>
      </w:r>
      <w:r w:rsidRPr="00FB7A68">
        <w:t xml:space="preserve"> </w:t>
      </w:r>
      <w:r w:rsidRPr="00FB7A68">
        <w:rPr>
          <w:rFonts w:ascii="Times New Roman" w:hAnsi="Times New Roman" w:cs="Times New Roman"/>
          <w:sz w:val="24"/>
          <w:szCs w:val="24"/>
        </w:rPr>
        <w:t xml:space="preserve">Rispetto a quanto indicato dal modello di statuto, è possibile prevedere, applicando per analogia l’art.2386, c.2, del </w:t>
      </w:r>
      <w:r>
        <w:rPr>
          <w:rFonts w:ascii="Times New Roman" w:hAnsi="Times New Roman" w:cs="Times New Roman"/>
          <w:sz w:val="24"/>
          <w:szCs w:val="24"/>
        </w:rPr>
        <w:t>Codice c</w:t>
      </w:r>
      <w:r w:rsidRPr="00FB7A68">
        <w:rPr>
          <w:rFonts w:ascii="Times New Roman" w:hAnsi="Times New Roman" w:cs="Times New Roman"/>
          <w:sz w:val="24"/>
          <w:szCs w:val="24"/>
        </w:rPr>
        <w:t>ivile in tema di società, che al venir meno della maggioranza dei Consiglieri non decada automaticamente l’intero Consiglio Direttivo, ma che i Consiglieri rimasti in carica convochino l’Assemblea affinché questa provveda a sostituire i mancanti.</w:t>
      </w:r>
    </w:p>
    <w:p w14:paraId="1DBBE407" w14:textId="77777777" w:rsidR="0053072C" w:rsidRDefault="0053072C" w:rsidP="003C464B">
      <w:pPr>
        <w:pStyle w:val="Testonotadichiusura"/>
        <w:spacing w:line="259" w:lineRule="auto"/>
        <w:jc w:val="both"/>
      </w:pPr>
    </w:p>
  </w:endnote>
  <w:endnote w:id="40">
    <w:p w14:paraId="4C27A27B" w14:textId="77777777" w:rsidR="0053072C" w:rsidRPr="0040700B" w:rsidRDefault="0053072C" w:rsidP="003C464B">
      <w:pPr>
        <w:spacing w:after="0"/>
        <w:jc w:val="both"/>
        <w:rPr>
          <w:rFonts w:ascii="Times New Roman" w:hAnsi="Times New Roman" w:cs="Times New Roman"/>
          <w:sz w:val="24"/>
          <w:szCs w:val="24"/>
        </w:rPr>
      </w:pPr>
      <w:r w:rsidRPr="00AD575B">
        <w:rPr>
          <w:rFonts w:ascii="Times New Roman" w:hAnsi="Times New Roman" w:cs="Times New Roman"/>
          <w:b/>
          <w:sz w:val="24"/>
          <w:szCs w:val="24"/>
        </w:rPr>
        <w:endnoteRef/>
      </w:r>
      <w:r w:rsidRPr="00AD575B">
        <w:rPr>
          <w:rFonts w:ascii="Times New Roman" w:hAnsi="Times New Roman" w:cs="Times New Roman"/>
          <w:b/>
          <w:sz w:val="24"/>
          <w:szCs w:val="24"/>
        </w:rPr>
        <w:t xml:space="preserve">. </w:t>
      </w:r>
      <w:r w:rsidRPr="0040700B">
        <w:rPr>
          <w:rFonts w:ascii="Times New Roman" w:hAnsi="Times New Roman" w:cs="Times New Roman"/>
          <w:sz w:val="24"/>
          <w:szCs w:val="24"/>
        </w:rPr>
        <w:t>Rispetto a quanto indicato nel modello di statuto, può essere previsto un diverso numero di componenti dell’organo di controllo. Può essere altresì prevista l’elezione di un organo di controllo monocratico, cioè formato da un unico componente.</w:t>
      </w:r>
    </w:p>
    <w:p w14:paraId="27911C88" w14:textId="77777777" w:rsidR="0053072C" w:rsidRPr="0040700B" w:rsidRDefault="0053072C" w:rsidP="003C464B">
      <w:pPr>
        <w:spacing w:after="0"/>
        <w:jc w:val="both"/>
        <w:rPr>
          <w:rFonts w:ascii="Times New Roman" w:hAnsi="Times New Roman" w:cs="Times New Roman"/>
          <w:sz w:val="24"/>
          <w:szCs w:val="24"/>
        </w:rPr>
      </w:pPr>
      <w:r w:rsidRPr="0040700B">
        <w:rPr>
          <w:rFonts w:ascii="Times New Roman" w:hAnsi="Times New Roman" w:cs="Times New Roman"/>
          <w:sz w:val="24"/>
          <w:szCs w:val="24"/>
        </w:rPr>
        <w:t>Nei casi in cui l’organo di controllo sia obbligatorio ai sensi dell’art.30, c.2, del Codice del Terzo settore</w:t>
      </w:r>
      <w:r>
        <w:rPr>
          <w:rFonts w:ascii="Times New Roman" w:hAnsi="Times New Roman" w:cs="Times New Roman"/>
          <w:sz w:val="24"/>
          <w:szCs w:val="24"/>
        </w:rPr>
        <w:t>,</w:t>
      </w:r>
      <w:r w:rsidRPr="0040700B">
        <w:rPr>
          <w:rFonts w:ascii="Times New Roman" w:hAnsi="Times New Roman" w:cs="Times New Roman"/>
          <w:sz w:val="24"/>
          <w:szCs w:val="24"/>
        </w:rPr>
        <w:t xml:space="preserve"> questo può essere: </w:t>
      </w:r>
    </w:p>
    <w:p w14:paraId="05004AB4" w14:textId="77777777" w:rsidR="0053072C" w:rsidRPr="0040700B" w:rsidRDefault="0053072C" w:rsidP="00060DCB">
      <w:pPr>
        <w:pStyle w:val="Paragrafoelenco"/>
        <w:numPr>
          <w:ilvl w:val="0"/>
          <w:numId w:val="18"/>
        </w:numPr>
        <w:spacing w:after="0"/>
        <w:jc w:val="both"/>
        <w:rPr>
          <w:rFonts w:ascii="Times New Roman" w:hAnsi="Times New Roman" w:cs="Times New Roman"/>
          <w:sz w:val="24"/>
          <w:szCs w:val="24"/>
        </w:rPr>
      </w:pPr>
      <w:r w:rsidRPr="0040700B">
        <w:rPr>
          <w:rFonts w:ascii="Times New Roman" w:hAnsi="Times New Roman" w:cs="Times New Roman"/>
          <w:sz w:val="24"/>
          <w:szCs w:val="24"/>
        </w:rPr>
        <w:t xml:space="preserve">monocratico: in tal caso l’unico componente deve essere scelto tra </w:t>
      </w:r>
      <w:r w:rsidRPr="0040700B">
        <w:rPr>
          <w:rFonts w:ascii="Times New Roman" w:hAnsi="Times New Roman"/>
          <w:sz w:val="24"/>
          <w:szCs w:val="24"/>
        </w:rPr>
        <w:t xml:space="preserve">le categorie di soggetti di cui all’articolo 2397, comma secondo, del Codice civile, cioè tra i revisori legali iscritti nell’apposito registro; </w:t>
      </w:r>
    </w:p>
    <w:p w14:paraId="773E7ED4" w14:textId="77777777" w:rsidR="0053072C" w:rsidRPr="0040700B" w:rsidRDefault="0053072C" w:rsidP="00060DCB">
      <w:pPr>
        <w:pStyle w:val="Paragrafoelenco"/>
        <w:numPr>
          <w:ilvl w:val="0"/>
          <w:numId w:val="18"/>
        </w:numPr>
        <w:spacing w:after="0"/>
        <w:jc w:val="both"/>
        <w:rPr>
          <w:rFonts w:ascii="Times New Roman" w:hAnsi="Times New Roman" w:cs="Times New Roman"/>
          <w:sz w:val="24"/>
          <w:szCs w:val="24"/>
        </w:rPr>
      </w:pPr>
      <w:r w:rsidRPr="0040700B">
        <w:rPr>
          <w:rFonts w:ascii="Times New Roman" w:hAnsi="Times New Roman"/>
          <w:sz w:val="24"/>
          <w:szCs w:val="24"/>
        </w:rPr>
        <w:t>collegiale: in tal caso</w:t>
      </w:r>
      <w:r w:rsidRPr="0040700B">
        <w:rPr>
          <w:rFonts w:ascii="Times New Roman" w:hAnsi="Times New Roman" w:cs="Times New Roman"/>
          <w:sz w:val="24"/>
          <w:szCs w:val="24"/>
        </w:rPr>
        <w:t xml:space="preserve"> i predetti requisiti devono essere posseduti da almeno uno dei suoi componenti.</w:t>
      </w:r>
    </w:p>
    <w:p w14:paraId="339487FF" w14:textId="77777777" w:rsidR="0053072C" w:rsidRPr="00FA7C1B" w:rsidRDefault="0053072C" w:rsidP="00FA7C1B">
      <w:pPr>
        <w:spacing w:after="0"/>
        <w:jc w:val="both"/>
        <w:rPr>
          <w:rFonts w:ascii="Times New Roman" w:hAnsi="Times New Roman" w:cs="Times New Roman"/>
          <w:sz w:val="24"/>
          <w:szCs w:val="24"/>
        </w:rPr>
      </w:pPr>
      <w:r w:rsidRPr="00FA7C1B">
        <w:rPr>
          <w:rFonts w:ascii="Times New Roman" w:hAnsi="Times New Roman" w:cs="Times New Roman"/>
          <w:sz w:val="24"/>
          <w:szCs w:val="24"/>
        </w:rPr>
        <w:t xml:space="preserve">Al di fuori dei casi in cui l’organo di controllo è obbligatorio, qualora l’associazione scelga comunque di nominarlo, il componente (in caso di organo monocratico) o almeno uno dei componenti (in caso di organo collegiale) deve essere un revisore legale iscritto nell’apposito registro. </w:t>
      </w:r>
    </w:p>
    <w:p w14:paraId="64321A93" w14:textId="77777777" w:rsidR="0053072C" w:rsidRDefault="0053072C" w:rsidP="003C464B">
      <w:pPr>
        <w:pStyle w:val="Testonotadichiusura"/>
        <w:spacing w:line="259" w:lineRule="auto"/>
        <w:jc w:val="both"/>
      </w:pPr>
    </w:p>
  </w:endnote>
  <w:endnote w:id="41">
    <w:p w14:paraId="71326A8B" w14:textId="77777777" w:rsidR="0053072C" w:rsidRPr="005C2AE8" w:rsidRDefault="0053072C" w:rsidP="00FA7C1B">
      <w:pPr>
        <w:pStyle w:val="Testonotadichiusura"/>
        <w:spacing w:line="259" w:lineRule="auto"/>
        <w:jc w:val="both"/>
        <w:rPr>
          <w:rFonts w:ascii="Times New Roman" w:hAnsi="Times New Roman" w:cs="Times New Roman"/>
          <w:sz w:val="24"/>
          <w:szCs w:val="24"/>
        </w:rPr>
      </w:pPr>
      <w:r w:rsidRPr="005C2AE8">
        <w:rPr>
          <w:rFonts w:ascii="Times New Roman" w:hAnsi="Times New Roman" w:cs="Times New Roman"/>
          <w:b/>
          <w:sz w:val="24"/>
          <w:szCs w:val="24"/>
        </w:rPr>
        <w:endnoteRef/>
      </w:r>
      <w:r w:rsidRPr="005C2AE8">
        <w:rPr>
          <w:rFonts w:ascii="Times New Roman" w:hAnsi="Times New Roman" w:cs="Times New Roman"/>
          <w:b/>
          <w:sz w:val="24"/>
          <w:szCs w:val="24"/>
        </w:rPr>
        <w:t>.</w:t>
      </w:r>
      <w:r w:rsidRPr="005C2AE8">
        <w:t xml:space="preserve"> </w:t>
      </w:r>
      <w:r w:rsidRPr="005C2AE8">
        <w:rPr>
          <w:rFonts w:ascii="Times New Roman" w:hAnsi="Times New Roman" w:cs="Times New Roman"/>
          <w:sz w:val="24"/>
          <w:szCs w:val="24"/>
        </w:rPr>
        <w:t>Rispetto a quanto indicato nel modello di statuto, può essere prevista una durata diversa per il mandato dell’organo di controllo, anche parificandola a quella prevista per il Consiglio Direttivo e il Presidente.</w:t>
      </w:r>
    </w:p>
    <w:p w14:paraId="362E3AFA" w14:textId="77777777" w:rsidR="0053072C" w:rsidRPr="005C2AE8" w:rsidRDefault="0053072C" w:rsidP="00FA7C1B">
      <w:pPr>
        <w:pStyle w:val="Testonotadichiusura"/>
        <w:spacing w:line="259" w:lineRule="auto"/>
        <w:jc w:val="both"/>
      </w:pPr>
    </w:p>
  </w:endnote>
  <w:endnote w:id="42">
    <w:p w14:paraId="269952A0" w14:textId="77777777" w:rsidR="0053072C" w:rsidRDefault="0053072C" w:rsidP="003C464B">
      <w:pPr>
        <w:pStyle w:val="Testonotadichiusura"/>
        <w:spacing w:line="259" w:lineRule="auto"/>
        <w:jc w:val="both"/>
        <w:rPr>
          <w:rFonts w:ascii="Times New Roman" w:hAnsi="Times New Roman" w:cs="Times New Roman"/>
          <w:sz w:val="24"/>
          <w:szCs w:val="24"/>
        </w:rPr>
      </w:pPr>
      <w:r w:rsidRPr="005D6BC4">
        <w:rPr>
          <w:rFonts w:ascii="Times New Roman" w:hAnsi="Times New Roman" w:cs="Times New Roman"/>
          <w:b/>
          <w:sz w:val="24"/>
          <w:szCs w:val="24"/>
        </w:rPr>
        <w:endnoteRef/>
      </w:r>
      <w:r w:rsidRPr="006231BD">
        <w:rPr>
          <w:rFonts w:ascii="Times New Roman" w:hAnsi="Times New Roman" w:cs="Times New Roman"/>
          <w:b/>
          <w:sz w:val="24"/>
          <w:szCs w:val="24"/>
        </w:rPr>
        <w:t>.</w:t>
      </w:r>
      <w:r>
        <w:t xml:space="preserve"> </w:t>
      </w:r>
      <w:r>
        <w:rPr>
          <w:rFonts w:ascii="Times New Roman" w:hAnsi="Times New Roman" w:cs="Times New Roman"/>
          <w:sz w:val="24"/>
          <w:szCs w:val="24"/>
        </w:rPr>
        <w:t>Solo se l’organo di controllo è un organo collegiale.</w:t>
      </w:r>
    </w:p>
    <w:p w14:paraId="63039ABE" w14:textId="77777777" w:rsidR="0053072C" w:rsidRDefault="0053072C" w:rsidP="003C464B">
      <w:pPr>
        <w:pStyle w:val="Testonotadichiusura"/>
        <w:spacing w:line="259" w:lineRule="auto"/>
        <w:jc w:val="both"/>
      </w:pPr>
    </w:p>
  </w:endnote>
  <w:endnote w:id="43">
    <w:p w14:paraId="1C5443F7" w14:textId="77777777" w:rsidR="0053072C" w:rsidRPr="0056104E" w:rsidRDefault="0053072C" w:rsidP="003C464B">
      <w:pPr>
        <w:spacing w:after="0"/>
        <w:jc w:val="both"/>
        <w:rPr>
          <w:rFonts w:ascii="Times New Roman" w:hAnsi="Times New Roman" w:cs="Times New Roman"/>
          <w:sz w:val="24"/>
          <w:szCs w:val="24"/>
        </w:rPr>
      </w:pPr>
      <w:r w:rsidRPr="0056104E">
        <w:rPr>
          <w:rFonts w:ascii="Times New Roman" w:hAnsi="Times New Roman" w:cs="Times New Roman"/>
          <w:b/>
          <w:sz w:val="24"/>
          <w:szCs w:val="24"/>
        </w:rPr>
        <w:endnoteRef/>
      </w:r>
      <w:r w:rsidRPr="0056104E">
        <w:rPr>
          <w:rFonts w:ascii="Times New Roman" w:hAnsi="Times New Roman" w:cs="Times New Roman"/>
          <w:b/>
          <w:sz w:val="24"/>
          <w:szCs w:val="24"/>
        </w:rPr>
        <w:t xml:space="preserve">. </w:t>
      </w:r>
      <w:r w:rsidRPr="0056104E">
        <w:rPr>
          <w:rFonts w:ascii="Times New Roman" w:hAnsi="Times New Roman" w:cs="Times New Roman"/>
          <w:sz w:val="24"/>
          <w:szCs w:val="24"/>
        </w:rPr>
        <w:t>Nel caso in cui si scelga di affidare all’organo di controllo anche la revisione legale dei conti, e quindi si decida di non nominare un apposito organo di revisione, l’organo di controllo deve essere costituito interamente da revisori legali iscritti nell’apposito registro.</w:t>
      </w:r>
    </w:p>
    <w:p w14:paraId="67C02582" w14:textId="77777777" w:rsidR="0053072C" w:rsidRPr="0056104E" w:rsidRDefault="0053072C" w:rsidP="003C464B">
      <w:pPr>
        <w:spacing w:after="0"/>
        <w:jc w:val="both"/>
        <w:rPr>
          <w:rFonts w:ascii="Times New Roman" w:hAnsi="Times New Roman" w:cs="Times New Roman"/>
          <w:sz w:val="24"/>
          <w:szCs w:val="24"/>
        </w:rPr>
      </w:pPr>
      <w:r w:rsidRPr="0056104E">
        <w:rPr>
          <w:rFonts w:ascii="Times New Roman" w:hAnsi="Times New Roman" w:cs="Times New Roman"/>
          <w:sz w:val="24"/>
          <w:szCs w:val="24"/>
        </w:rPr>
        <w:t>Nel caso di istituzione di patrimoni destinati ex art.10 del Codice del Terzo settore, la revisione legale è obbligatoria e non può essere affidata all’organo di controllo: in tal caso deve quindi essere nominato un apposito organo di revisione.</w:t>
      </w:r>
    </w:p>
    <w:p w14:paraId="516BD0B4" w14:textId="77777777" w:rsidR="0053072C" w:rsidRDefault="0053072C" w:rsidP="003C464B">
      <w:pPr>
        <w:pStyle w:val="Testonotadichiusura"/>
        <w:spacing w:line="259" w:lineRule="auto"/>
        <w:jc w:val="both"/>
      </w:pPr>
    </w:p>
  </w:endnote>
  <w:endnote w:id="44">
    <w:p w14:paraId="3032797C" w14:textId="77777777" w:rsidR="0053072C" w:rsidRPr="005C2AE8" w:rsidRDefault="0053072C" w:rsidP="00FA7C1B">
      <w:pPr>
        <w:spacing w:after="0"/>
        <w:jc w:val="both"/>
        <w:rPr>
          <w:rFonts w:ascii="Times New Roman" w:hAnsi="Times New Roman" w:cs="Times New Roman"/>
          <w:sz w:val="24"/>
          <w:szCs w:val="24"/>
        </w:rPr>
      </w:pPr>
      <w:r w:rsidRPr="005C2AE8">
        <w:rPr>
          <w:rFonts w:ascii="Times New Roman" w:hAnsi="Times New Roman" w:cs="Times New Roman"/>
          <w:b/>
          <w:sz w:val="24"/>
          <w:szCs w:val="24"/>
        </w:rPr>
        <w:endnoteRef/>
      </w:r>
      <w:r w:rsidRPr="005C2AE8">
        <w:rPr>
          <w:rFonts w:ascii="Times New Roman" w:hAnsi="Times New Roman" w:cs="Times New Roman"/>
          <w:b/>
          <w:sz w:val="24"/>
          <w:szCs w:val="24"/>
        </w:rPr>
        <w:t xml:space="preserve">. </w:t>
      </w:r>
      <w:r w:rsidRPr="005C2AE8">
        <w:rPr>
          <w:rFonts w:ascii="Times New Roman" w:hAnsi="Times New Roman" w:cs="Times New Roman"/>
          <w:sz w:val="24"/>
          <w:szCs w:val="24"/>
        </w:rPr>
        <w:t xml:space="preserve">Rispetto a quanto indicato nel modello di statuto, può essere prevista l’elezione di un organo di revisione collegiale. È altresì possibile affidare l’incarico ad una società di revisione legale. </w:t>
      </w:r>
    </w:p>
    <w:p w14:paraId="1B6B59B3" w14:textId="77777777" w:rsidR="0053072C" w:rsidRPr="005C2AE8" w:rsidRDefault="0053072C" w:rsidP="00FA7C1B">
      <w:pPr>
        <w:spacing w:after="0"/>
        <w:jc w:val="both"/>
        <w:rPr>
          <w:rFonts w:ascii="Times New Roman" w:hAnsi="Times New Roman" w:cs="Times New Roman"/>
          <w:sz w:val="24"/>
          <w:szCs w:val="24"/>
        </w:rPr>
      </w:pPr>
      <w:r w:rsidRPr="005C2AE8">
        <w:rPr>
          <w:rFonts w:ascii="Times New Roman" w:hAnsi="Times New Roman" w:cs="Times New Roman"/>
          <w:sz w:val="24"/>
          <w:szCs w:val="24"/>
        </w:rPr>
        <w:t>Sia che si tratti di persone fisiche che di società, il requisito necessario è quello dell’iscrizione al registro dei revisori legali.</w:t>
      </w:r>
    </w:p>
    <w:p w14:paraId="005CDEBB" w14:textId="77777777" w:rsidR="0053072C" w:rsidRPr="005C2AE8" w:rsidRDefault="0053072C" w:rsidP="00FA7C1B">
      <w:pPr>
        <w:spacing w:after="0"/>
        <w:jc w:val="both"/>
        <w:rPr>
          <w:rFonts w:ascii="Times New Roman" w:hAnsi="Times New Roman" w:cs="Times New Roman"/>
          <w:sz w:val="24"/>
          <w:szCs w:val="24"/>
        </w:rPr>
      </w:pPr>
      <w:r w:rsidRPr="005C2AE8">
        <w:rPr>
          <w:rFonts w:ascii="Times New Roman" w:hAnsi="Times New Roman" w:cs="Times New Roman"/>
          <w:sz w:val="24"/>
          <w:szCs w:val="24"/>
        </w:rPr>
        <w:t xml:space="preserve">Al di fuori dei casi in cui l’organo di revisione è obbligatorio (ex art.31 del Codice del Terzo settore), qualora l’associazione scelga comunque di nominarlo, il componente (qualora l’organo sia monocratico) o i componenti (in caso di organo collegiale) devono essere revisori legali iscritti nell’apposito registro. </w:t>
      </w:r>
    </w:p>
    <w:p w14:paraId="05D94FFA" w14:textId="77777777" w:rsidR="0053072C" w:rsidRPr="005C2AE8" w:rsidRDefault="0053072C" w:rsidP="00FA7C1B">
      <w:pPr>
        <w:spacing w:after="0"/>
        <w:jc w:val="both"/>
        <w:rPr>
          <w:rFonts w:ascii="Times New Roman" w:hAnsi="Times New Roman" w:cs="Times New Roman"/>
          <w:sz w:val="24"/>
          <w:szCs w:val="24"/>
        </w:rPr>
      </w:pPr>
    </w:p>
  </w:endnote>
  <w:endnote w:id="45">
    <w:p w14:paraId="7CDDEB75" w14:textId="77777777" w:rsidR="0053072C" w:rsidRPr="005C2AE8" w:rsidRDefault="0053072C" w:rsidP="00FA7C1B">
      <w:pPr>
        <w:pStyle w:val="Testonotadichiusura"/>
        <w:spacing w:line="259" w:lineRule="auto"/>
        <w:jc w:val="both"/>
        <w:rPr>
          <w:rFonts w:ascii="Times New Roman" w:hAnsi="Times New Roman" w:cs="Times New Roman"/>
          <w:sz w:val="24"/>
          <w:szCs w:val="24"/>
        </w:rPr>
      </w:pPr>
      <w:r w:rsidRPr="005C2AE8">
        <w:rPr>
          <w:rFonts w:ascii="Times New Roman" w:hAnsi="Times New Roman" w:cs="Times New Roman"/>
          <w:b/>
          <w:sz w:val="24"/>
          <w:szCs w:val="24"/>
        </w:rPr>
        <w:endnoteRef/>
      </w:r>
      <w:r w:rsidRPr="005C2AE8">
        <w:rPr>
          <w:rFonts w:ascii="Times New Roman" w:hAnsi="Times New Roman" w:cs="Times New Roman"/>
          <w:b/>
          <w:sz w:val="24"/>
          <w:szCs w:val="24"/>
        </w:rPr>
        <w:t>.</w:t>
      </w:r>
      <w:r w:rsidRPr="005C2AE8">
        <w:t xml:space="preserve"> </w:t>
      </w:r>
      <w:r w:rsidRPr="005C2AE8">
        <w:rPr>
          <w:rFonts w:ascii="Times New Roman" w:hAnsi="Times New Roman" w:cs="Times New Roman"/>
          <w:sz w:val="24"/>
          <w:szCs w:val="24"/>
        </w:rPr>
        <w:t>Rispetto a quanto indicato nel modello di statuto, può essere prevista una durata diversa per il mandato dell’organo di revisione, anche parificandola a quella prevista per il Consiglio Direttivo e il Presidente.</w:t>
      </w:r>
    </w:p>
    <w:p w14:paraId="689ED435" w14:textId="77777777" w:rsidR="0053072C" w:rsidRPr="005C2AE8" w:rsidRDefault="0053072C" w:rsidP="00FA7C1B">
      <w:pPr>
        <w:pStyle w:val="Testonotadichiusura"/>
        <w:spacing w:line="259" w:lineRule="auto"/>
        <w:jc w:val="both"/>
      </w:pPr>
    </w:p>
  </w:endnote>
  <w:endnote w:id="46">
    <w:p w14:paraId="303FF41C" w14:textId="77777777" w:rsidR="0053072C" w:rsidRDefault="0053072C" w:rsidP="003C464B">
      <w:pPr>
        <w:spacing w:after="0"/>
        <w:jc w:val="both"/>
        <w:rPr>
          <w:rFonts w:ascii="Times New Roman" w:hAnsi="Times New Roman" w:cs="Times New Roman"/>
          <w:sz w:val="24"/>
          <w:szCs w:val="24"/>
        </w:rPr>
      </w:pPr>
      <w:r w:rsidRPr="00AD575B">
        <w:rPr>
          <w:rFonts w:ascii="Times New Roman" w:hAnsi="Times New Roman" w:cs="Times New Roman"/>
          <w:b/>
          <w:sz w:val="24"/>
          <w:szCs w:val="24"/>
        </w:rPr>
        <w:endnoteRef/>
      </w:r>
      <w:r w:rsidRPr="00AD575B">
        <w:rPr>
          <w:rFonts w:ascii="Times New Roman" w:hAnsi="Times New Roman" w:cs="Times New Roman"/>
          <w:b/>
          <w:sz w:val="24"/>
          <w:szCs w:val="24"/>
        </w:rPr>
        <w:t xml:space="preserve">. </w:t>
      </w:r>
      <w:r>
        <w:rPr>
          <w:rFonts w:ascii="Times New Roman" w:hAnsi="Times New Roman" w:cs="Times New Roman"/>
          <w:sz w:val="24"/>
          <w:szCs w:val="24"/>
        </w:rPr>
        <w:t>Le disposizioni relative ai libri sociali obbligatori sono contenute nell’art.15 del Codice del Terzo settore; quelle relative al registro dei volontari si trovano all’art.17, c.1, dello stesso Codice.</w:t>
      </w:r>
    </w:p>
    <w:p w14:paraId="20849D81" w14:textId="77777777" w:rsidR="0053072C" w:rsidRDefault="0053072C" w:rsidP="003C464B">
      <w:pPr>
        <w:spacing w:after="0"/>
        <w:jc w:val="both"/>
      </w:pPr>
    </w:p>
  </w:endnote>
  <w:endnote w:id="47">
    <w:p w14:paraId="1A9B34B5" w14:textId="77777777" w:rsidR="0053072C" w:rsidRPr="008F29A7" w:rsidRDefault="0053072C" w:rsidP="002E5303">
      <w:pPr>
        <w:pStyle w:val="Testonotadichiusura"/>
        <w:jc w:val="both"/>
        <w:rPr>
          <w:rFonts w:ascii="Times New Roman" w:eastAsia="Times New Roman" w:hAnsi="Times New Roman" w:cs="Times New Roman"/>
          <w:sz w:val="24"/>
          <w:szCs w:val="24"/>
          <w:lang w:eastAsia="it-IT"/>
        </w:rPr>
      </w:pPr>
      <w:r w:rsidRPr="008F29A7">
        <w:rPr>
          <w:rFonts w:ascii="Times New Roman" w:hAnsi="Times New Roman" w:cs="Times New Roman"/>
          <w:b/>
          <w:sz w:val="24"/>
          <w:szCs w:val="24"/>
        </w:rPr>
        <w:endnoteRef/>
      </w:r>
      <w:r w:rsidRPr="008F29A7">
        <w:rPr>
          <w:rFonts w:ascii="Times New Roman" w:hAnsi="Times New Roman" w:cs="Times New Roman"/>
          <w:b/>
          <w:sz w:val="24"/>
          <w:szCs w:val="24"/>
        </w:rPr>
        <w:t xml:space="preserve">. </w:t>
      </w:r>
      <w:r w:rsidRPr="008F29A7">
        <w:rPr>
          <w:rFonts w:ascii="Times New Roman" w:hAnsi="Times New Roman" w:cs="Times New Roman"/>
          <w:sz w:val="24"/>
          <w:szCs w:val="24"/>
        </w:rPr>
        <w:t>Al fine di conseguire la personalità giuridica, è necessario che l’Associazione si doti del</w:t>
      </w:r>
      <w:r w:rsidRPr="008F29A7">
        <w:rPr>
          <w:rFonts w:ascii="Times New Roman" w:eastAsia="Times New Roman" w:hAnsi="Times New Roman" w:cs="Times New Roman"/>
          <w:sz w:val="24"/>
          <w:szCs w:val="24"/>
          <w:lang w:eastAsia="it-IT"/>
        </w:rPr>
        <w:t xml:space="preserve"> patrimonio minimo necessario</w:t>
      </w:r>
      <w:r w:rsidRPr="008F29A7">
        <w:rPr>
          <w:rFonts w:ascii="Times New Roman" w:eastAsia="Times New Roman" w:hAnsi="Times New Roman" w:cs="Times New Roman"/>
          <w:b/>
          <w:sz w:val="24"/>
          <w:szCs w:val="24"/>
          <w:lang w:eastAsia="it-IT"/>
        </w:rPr>
        <w:t xml:space="preserve"> </w:t>
      </w:r>
      <w:r w:rsidRPr="008F29A7">
        <w:rPr>
          <w:rFonts w:ascii="Times New Roman" w:eastAsia="Times New Roman" w:hAnsi="Times New Roman" w:cs="Times New Roman"/>
          <w:sz w:val="24"/>
          <w:szCs w:val="24"/>
          <w:lang w:eastAsia="it-IT"/>
        </w:rPr>
        <w:t>secondo le normative vigenti: esso costituisce il fondo patrimoniale di garanzia indisponibile e vincolato a garanzia dei terzi che instaurino rapporti con l’Associazione.</w:t>
      </w:r>
    </w:p>
    <w:p w14:paraId="4F41CB3C" w14:textId="77777777" w:rsidR="0053072C" w:rsidRPr="008F29A7" w:rsidRDefault="0053072C" w:rsidP="002E5303">
      <w:pPr>
        <w:spacing w:after="0"/>
        <w:jc w:val="both"/>
        <w:rPr>
          <w:rFonts w:ascii="Times New Roman" w:hAnsi="Times New Roman" w:cs="Times New Roman"/>
          <w:sz w:val="24"/>
          <w:szCs w:val="24"/>
        </w:rPr>
      </w:pPr>
      <w:r w:rsidRPr="008F29A7">
        <w:rPr>
          <w:rFonts w:ascii="Times New Roman" w:hAnsi="Times New Roman" w:cs="Times New Roman"/>
          <w:sz w:val="24"/>
          <w:szCs w:val="24"/>
        </w:rPr>
        <w:t xml:space="preserve">Il patrimonio minimo previsto per il riconoscimento della personalità giuridica per le associazioni da parte della Provincia di Trento è di 25.000 Euro, mentre quello previsto dal Commissariato del Governo è di 50.000 Euro. </w:t>
      </w:r>
    </w:p>
    <w:p w14:paraId="2A1EA194" w14:textId="77777777" w:rsidR="0053072C" w:rsidRPr="008F29A7" w:rsidRDefault="0053072C" w:rsidP="002E5303">
      <w:pPr>
        <w:spacing w:after="0"/>
        <w:jc w:val="both"/>
        <w:rPr>
          <w:rFonts w:ascii="Times New Roman" w:hAnsi="Times New Roman" w:cs="Times New Roman"/>
          <w:sz w:val="24"/>
          <w:szCs w:val="24"/>
        </w:rPr>
      </w:pPr>
      <w:r w:rsidRPr="008F29A7">
        <w:rPr>
          <w:rFonts w:ascii="Times New Roman" w:hAnsi="Times New Roman" w:cs="Times New Roman"/>
          <w:sz w:val="24"/>
          <w:szCs w:val="24"/>
        </w:rPr>
        <w:t>Nel momento in cui sarà operativa la procedura prevista dall’art.22 del Codice del Terzo settore, il patrimonio minimo previsto per conseguire la personalità giuridica tramite l’iscrizione al RUNTS per le associazioni sarà invece di 15.000 Euro.</w:t>
      </w:r>
    </w:p>
    <w:p w14:paraId="74296A01" w14:textId="77777777" w:rsidR="0053072C" w:rsidRDefault="0053072C" w:rsidP="002E5303">
      <w:pPr>
        <w:pStyle w:val="Testonotadichiusura"/>
        <w:jc w:val="both"/>
      </w:pPr>
    </w:p>
  </w:endnote>
  <w:endnote w:id="48">
    <w:p w14:paraId="73D48DE3" w14:textId="77777777" w:rsidR="0053072C" w:rsidRPr="004B6823" w:rsidRDefault="0053072C" w:rsidP="003C464B">
      <w:pPr>
        <w:spacing w:after="0"/>
        <w:jc w:val="both"/>
        <w:rPr>
          <w:rFonts w:ascii="Times New Roman" w:hAnsi="Times New Roman" w:cs="Times New Roman"/>
          <w:sz w:val="24"/>
          <w:szCs w:val="24"/>
        </w:rPr>
      </w:pPr>
      <w:r w:rsidRPr="00AD575B">
        <w:rPr>
          <w:rFonts w:ascii="Times New Roman" w:hAnsi="Times New Roman" w:cs="Times New Roman"/>
          <w:b/>
          <w:sz w:val="24"/>
          <w:szCs w:val="24"/>
        </w:rPr>
        <w:endnoteRef/>
      </w:r>
      <w:r w:rsidRPr="00AD575B">
        <w:rPr>
          <w:rFonts w:ascii="Times New Roman" w:hAnsi="Times New Roman" w:cs="Times New Roman"/>
          <w:b/>
          <w:sz w:val="24"/>
          <w:szCs w:val="24"/>
        </w:rPr>
        <w:t>.</w:t>
      </w:r>
      <w:r>
        <w:t xml:space="preserve"> </w:t>
      </w:r>
      <w:r w:rsidRPr="004B6823">
        <w:rPr>
          <w:rFonts w:ascii="Times New Roman" w:hAnsi="Times New Roman" w:cs="Times New Roman"/>
          <w:sz w:val="24"/>
          <w:szCs w:val="24"/>
        </w:rPr>
        <w:t>Il bilancio di esercizio che la legge (in partico</w:t>
      </w:r>
      <w:r>
        <w:rPr>
          <w:rFonts w:ascii="Times New Roman" w:hAnsi="Times New Roman" w:cs="Times New Roman"/>
          <w:sz w:val="24"/>
          <w:szCs w:val="24"/>
        </w:rPr>
        <w:t>lare l’art.20, c.1, del Codice c</w:t>
      </w:r>
      <w:r w:rsidRPr="004B6823">
        <w:rPr>
          <w:rFonts w:ascii="Times New Roman" w:hAnsi="Times New Roman" w:cs="Times New Roman"/>
          <w:sz w:val="24"/>
          <w:szCs w:val="24"/>
        </w:rPr>
        <w:t>ivile e l’art.25, c.1, del Codice del Terzo settore) prevede come obbligatorio è il bilancio consuntivo. Il bilancio preventivo è invece facoltativo; diventa obbligatorio qualora lo si preveda in statuto.</w:t>
      </w:r>
    </w:p>
    <w:p w14:paraId="3C544277" w14:textId="77777777" w:rsidR="0053072C" w:rsidRDefault="0053072C" w:rsidP="003C464B">
      <w:pPr>
        <w:pStyle w:val="Testonotadichiusura"/>
        <w:spacing w:line="259" w:lineRule="auto"/>
        <w:jc w:val="both"/>
      </w:pPr>
    </w:p>
  </w:endnote>
  <w:endnote w:id="49">
    <w:p w14:paraId="07869298" w14:textId="77777777" w:rsidR="0053072C" w:rsidRPr="00941290" w:rsidRDefault="0053072C" w:rsidP="003C464B">
      <w:pPr>
        <w:spacing w:after="0"/>
        <w:jc w:val="both"/>
        <w:rPr>
          <w:rFonts w:ascii="Times New Roman" w:hAnsi="Times New Roman" w:cs="Times New Roman"/>
          <w:sz w:val="24"/>
          <w:szCs w:val="24"/>
        </w:rPr>
      </w:pPr>
      <w:r w:rsidRPr="00AD575B">
        <w:rPr>
          <w:rFonts w:ascii="Times New Roman" w:hAnsi="Times New Roman" w:cs="Times New Roman"/>
          <w:b/>
          <w:sz w:val="24"/>
          <w:szCs w:val="24"/>
        </w:rPr>
        <w:endnoteRef/>
      </w:r>
      <w:r w:rsidRPr="00AD575B">
        <w:rPr>
          <w:rFonts w:ascii="Times New Roman" w:hAnsi="Times New Roman" w:cs="Times New Roman"/>
          <w:b/>
          <w:sz w:val="24"/>
          <w:szCs w:val="24"/>
        </w:rPr>
        <w:t>.</w:t>
      </w:r>
      <w:r>
        <w:t xml:space="preserve"> </w:t>
      </w:r>
      <w:r w:rsidRPr="00941290">
        <w:rPr>
          <w:rFonts w:ascii="Times New Roman" w:hAnsi="Times New Roman" w:cs="Times New Roman"/>
          <w:sz w:val="24"/>
          <w:szCs w:val="24"/>
        </w:rPr>
        <w:t>L’esercizio sociale può anche non coincidere con l’anno solare (1° gennaio-31 dicembre), ben potendo un’associazione decidere di avere un esercizio sociale a cavallo di due annualità (ad esempio con inizio 1° luglio e termine il 30 giugno).</w:t>
      </w:r>
    </w:p>
    <w:p w14:paraId="50B29002" w14:textId="77777777" w:rsidR="0053072C" w:rsidRDefault="0053072C" w:rsidP="003C464B">
      <w:pPr>
        <w:pStyle w:val="Testonotadichiusura"/>
        <w:spacing w:line="259" w:lineRule="auto"/>
        <w:jc w:val="both"/>
      </w:pPr>
    </w:p>
  </w:endnote>
  <w:endnote w:id="50">
    <w:p w14:paraId="6D4B7ECE" w14:textId="77777777" w:rsidR="0053072C" w:rsidRPr="00941290" w:rsidRDefault="0053072C" w:rsidP="003C464B">
      <w:pPr>
        <w:spacing w:after="0"/>
        <w:jc w:val="both"/>
        <w:rPr>
          <w:rFonts w:ascii="Times New Roman" w:hAnsi="Times New Roman" w:cs="Times New Roman"/>
          <w:sz w:val="24"/>
          <w:szCs w:val="24"/>
        </w:rPr>
      </w:pPr>
      <w:r w:rsidRPr="00AD575B">
        <w:rPr>
          <w:rFonts w:ascii="Times New Roman" w:hAnsi="Times New Roman" w:cs="Times New Roman"/>
          <w:b/>
          <w:sz w:val="24"/>
          <w:szCs w:val="24"/>
        </w:rPr>
        <w:endnoteRef/>
      </w:r>
      <w:r w:rsidRPr="00AD575B">
        <w:rPr>
          <w:rFonts w:ascii="Times New Roman" w:hAnsi="Times New Roman" w:cs="Times New Roman"/>
          <w:b/>
          <w:sz w:val="24"/>
          <w:szCs w:val="24"/>
        </w:rPr>
        <w:t xml:space="preserve">. </w:t>
      </w:r>
      <w:r w:rsidRPr="00941290">
        <w:rPr>
          <w:rFonts w:ascii="Times New Roman" w:hAnsi="Times New Roman" w:cs="Times New Roman"/>
          <w:sz w:val="24"/>
          <w:szCs w:val="24"/>
        </w:rPr>
        <w:t>Ex art.13, c.1, del Codice del Terzo settore</w:t>
      </w:r>
      <w:r>
        <w:rPr>
          <w:rFonts w:ascii="Times New Roman" w:hAnsi="Times New Roman" w:cs="Times New Roman"/>
          <w:sz w:val="24"/>
          <w:szCs w:val="24"/>
        </w:rPr>
        <w:t>,</w:t>
      </w:r>
      <w:r w:rsidRPr="00941290">
        <w:rPr>
          <w:rFonts w:ascii="Times New Roman" w:hAnsi="Times New Roman" w:cs="Times New Roman"/>
          <w:sz w:val="24"/>
          <w:szCs w:val="24"/>
        </w:rPr>
        <w:t xml:space="preserve"> gli enti del Terz</w:t>
      </w:r>
      <w:r>
        <w:rPr>
          <w:rFonts w:ascii="Times New Roman" w:hAnsi="Times New Roman" w:cs="Times New Roman"/>
          <w:sz w:val="24"/>
          <w:szCs w:val="24"/>
        </w:rPr>
        <w:t>o settore (e quindi anche le APS</w:t>
      </w:r>
      <w:r w:rsidRPr="00941290">
        <w:rPr>
          <w:rFonts w:ascii="Times New Roman" w:hAnsi="Times New Roman" w:cs="Times New Roman"/>
          <w:sz w:val="24"/>
          <w:szCs w:val="24"/>
        </w:rPr>
        <w:t>) devono redigere il bilancio di esercizio</w:t>
      </w:r>
      <w:r>
        <w:rPr>
          <w:rFonts w:ascii="Times New Roman" w:hAnsi="Times New Roman" w:cs="Times New Roman"/>
          <w:sz w:val="24"/>
          <w:szCs w:val="24"/>
        </w:rPr>
        <w:t>, il quale è</w:t>
      </w:r>
      <w:r w:rsidRPr="00941290">
        <w:rPr>
          <w:rFonts w:ascii="Times New Roman" w:hAnsi="Times New Roman" w:cs="Times New Roman"/>
          <w:sz w:val="24"/>
          <w:szCs w:val="24"/>
        </w:rPr>
        <w:t xml:space="preserve"> formato dallo stato patrimoniale, dal rendiconto </w:t>
      </w:r>
      <w:r w:rsidRPr="00517E61">
        <w:rPr>
          <w:rFonts w:ascii="Times New Roman" w:hAnsi="Times New Roman" w:cs="Times New Roman"/>
          <w:sz w:val="24"/>
          <w:szCs w:val="24"/>
        </w:rPr>
        <w:t xml:space="preserve">gestionale </w:t>
      </w:r>
      <w:r>
        <w:rPr>
          <w:rFonts w:ascii="Times New Roman" w:hAnsi="Times New Roman" w:cs="Times New Roman"/>
          <w:sz w:val="24"/>
          <w:szCs w:val="24"/>
        </w:rPr>
        <w:t>e dalla relazione di missione</w:t>
      </w:r>
      <w:r>
        <w:rPr>
          <w:rFonts w:ascii="Times New Roman" w:hAnsi="Times New Roman" w:cs="Times New Roman"/>
          <w:color w:val="00B050"/>
          <w:sz w:val="24"/>
          <w:szCs w:val="24"/>
        </w:rPr>
        <w:t xml:space="preserve">, </w:t>
      </w:r>
      <w:r w:rsidRPr="00941290">
        <w:rPr>
          <w:rFonts w:ascii="Times New Roman" w:hAnsi="Times New Roman" w:cs="Times New Roman"/>
          <w:sz w:val="24"/>
          <w:szCs w:val="24"/>
        </w:rPr>
        <w:t>se le entrate o i proventi annuali sono pari o superiori a 220.000 Euro.</w:t>
      </w:r>
    </w:p>
    <w:p w14:paraId="044C9C20" w14:textId="77777777" w:rsidR="0053072C" w:rsidRDefault="0053072C" w:rsidP="003C464B">
      <w:pPr>
        <w:spacing w:after="0"/>
        <w:jc w:val="both"/>
        <w:rPr>
          <w:rFonts w:ascii="Times New Roman" w:hAnsi="Times New Roman" w:cs="Times New Roman"/>
          <w:sz w:val="24"/>
          <w:szCs w:val="24"/>
        </w:rPr>
      </w:pPr>
      <w:r w:rsidRPr="00941290">
        <w:rPr>
          <w:rFonts w:ascii="Times New Roman" w:hAnsi="Times New Roman" w:cs="Times New Roman"/>
          <w:sz w:val="24"/>
          <w:szCs w:val="24"/>
        </w:rPr>
        <w:t>Se invece le entrate o i proventi annuali</w:t>
      </w:r>
      <w:r>
        <w:rPr>
          <w:rFonts w:ascii="Times New Roman" w:hAnsi="Times New Roman" w:cs="Times New Roman"/>
          <w:sz w:val="24"/>
          <w:szCs w:val="24"/>
        </w:rPr>
        <w:t xml:space="preserve"> dell’ente</w:t>
      </w:r>
      <w:r w:rsidRPr="00941290">
        <w:rPr>
          <w:rFonts w:ascii="Times New Roman" w:hAnsi="Times New Roman" w:cs="Times New Roman"/>
          <w:sz w:val="24"/>
          <w:szCs w:val="24"/>
        </w:rPr>
        <w:t xml:space="preserve"> sono inferiori a 220.000 euro</w:t>
      </w:r>
      <w:r>
        <w:rPr>
          <w:rFonts w:ascii="Times New Roman" w:hAnsi="Times New Roman" w:cs="Times New Roman"/>
          <w:sz w:val="24"/>
          <w:szCs w:val="24"/>
        </w:rPr>
        <w:t>,</w:t>
      </w:r>
      <w:r w:rsidRPr="00941290">
        <w:rPr>
          <w:rFonts w:ascii="Times New Roman" w:hAnsi="Times New Roman" w:cs="Times New Roman"/>
          <w:sz w:val="24"/>
          <w:szCs w:val="24"/>
        </w:rPr>
        <w:t xml:space="preserve"> il bilancio può essere redatto nell</w:t>
      </w:r>
      <w:r>
        <w:rPr>
          <w:rFonts w:ascii="Times New Roman" w:hAnsi="Times New Roman" w:cs="Times New Roman"/>
          <w:sz w:val="24"/>
          <w:szCs w:val="24"/>
        </w:rPr>
        <w:t xml:space="preserve">a forma del semplice rendiconto </w:t>
      </w:r>
      <w:r w:rsidRPr="00941290">
        <w:rPr>
          <w:rFonts w:ascii="Times New Roman" w:hAnsi="Times New Roman" w:cs="Times New Roman"/>
          <w:sz w:val="24"/>
          <w:szCs w:val="24"/>
        </w:rPr>
        <w:t>per cassa.</w:t>
      </w:r>
    </w:p>
    <w:p w14:paraId="0A0E31B3" w14:textId="77777777" w:rsidR="0053072C" w:rsidRDefault="0053072C" w:rsidP="003C464B">
      <w:pPr>
        <w:pStyle w:val="Testonotadichiusura"/>
        <w:spacing w:line="259" w:lineRule="auto"/>
        <w:jc w:val="both"/>
      </w:pPr>
    </w:p>
  </w:endnote>
  <w:endnote w:id="51">
    <w:p w14:paraId="5D954ABC" w14:textId="77777777" w:rsidR="0053072C" w:rsidRDefault="0053072C" w:rsidP="003C464B">
      <w:pPr>
        <w:pStyle w:val="Testonotadichiusura"/>
        <w:spacing w:line="259" w:lineRule="auto"/>
        <w:jc w:val="both"/>
      </w:pPr>
      <w:r w:rsidRPr="00AD575B">
        <w:rPr>
          <w:rFonts w:ascii="Times New Roman" w:hAnsi="Times New Roman" w:cs="Times New Roman"/>
          <w:b/>
          <w:sz w:val="24"/>
          <w:szCs w:val="24"/>
        </w:rPr>
        <w:endnoteRef/>
      </w:r>
      <w:r w:rsidRPr="00AD575B">
        <w:rPr>
          <w:rFonts w:ascii="Times New Roman" w:hAnsi="Times New Roman" w:cs="Times New Roman"/>
          <w:b/>
          <w:sz w:val="24"/>
          <w:szCs w:val="24"/>
        </w:rPr>
        <w:t xml:space="preserve">. </w:t>
      </w:r>
      <w:r w:rsidRPr="004B6823">
        <w:rPr>
          <w:rFonts w:ascii="Times New Roman" w:hAnsi="Times New Roman" w:cs="Times New Roman"/>
          <w:sz w:val="24"/>
          <w:szCs w:val="24"/>
        </w:rPr>
        <w:t>Applicando per analogia quanto dispone l’art</w:t>
      </w:r>
      <w:r>
        <w:rPr>
          <w:rFonts w:ascii="Times New Roman" w:hAnsi="Times New Roman" w:cs="Times New Roman"/>
          <w:sz w:val="24"/>
          <w:szCs w:val="24"/>
        </w:rPr>
        <w:t>.2364, c.2, del Codice c</w:t>
      </w:r>
      <w:r w:rsidRPr="004B6823">
        <w:rPr>
          <w:rFonts w:ascii="Times New Roman" w:hAnsi="Times New Roman" w:cs="Times New Roman"/>
          <w:sz w:val="24"/>
          <w:szCs w:val="24"/>
        </w:rPr>
        <w:t>ivile in</w:t>
      </w:r>
      <w:r>
        <w:rPr>
          <w:rFonts w:ascii="Times New Roman" w:hAnsi="Times New Roman" w:cs="Times New Roman"/>
          <w:sz w:val="24"/>
          <w:szCs w:val="24"/>
        </w:rPr>
        <w:t xml:space="preserve"> tema di società, è possibile</w:t>
      </w:r>
      <w:r w:rsidRPr="004B6823">
        <w:rPr>
          <w:rFonts w:ascii="Times New Roman" w:hAnsi="Times New Roman" w:cs="Times New Roman"/>
          <w:sz w:val="24"/>
          <w:szCs w:val="24"/>
        </w:rPr>
        <w:t xml:space="preserve"> prevedere, nel caso </w:t>
      </w:r>
      <w:r>
        <w:rPr>
          <w:rFonts w:ascii="Times New Roman" w:hAnsi="Times New Roman" w:cs="Times New Roman"/>
          <w:sz w:val="24"/>
          <w:szCs w:val="24"/>
        </w:rPr>
        <w:t>di particolari esigenze relative</w:t>
      </w:r>
      <w:r w:rsidRPr="004B6823">
        <w:rPr>
          <w:rFonts w:ascii="Times New Roman" w:hAnsi="Times New Roman" w:cs="Times New Roman"/>
          <w:sz w:val="24"/>
          <w:szCs w:val="24"/>
        </w:rPr>
        <w:t xml:space="preserve"> alla struttura ed all’oggetto sociale, un maggior termine per la convocazione dell’Assemblea, comunque non superiore a 180 giorni dalla chiusura dell’esercizio sociale.</w:t>
      </w:r>
      <w:r>
        <w:rPr>
          <w:rFonts w:ascii="Times New Roman" w:hAnsi="Times New Roman" w:cs="Times New Roman"/>
          <w:sz w:val="24"/>
          <w:szCs w:val="24"/>
        </w:rPr>
        <w:t xml:space="preserve"> Tale maggior termine deve comunque essere espressamente previsto dallo statuto.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Sans Serif">
    <w:altName w:val="Arial"/>
    <w:panose1 w:val="020B0500000000000000"/>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roid Sans Fallback">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9375922"/>
      <w:docPartObj>
        <w:docPartGallery w:val="Page Numbers (Bottom of Page)"/>
        <w:docPartUnique/>
      </w:docPartObj>
    </w:sdtPr>
    <w:sdtEndPr/>
    <w:sdtContent>
      <w:p w14:paraId="2D31E4EE" w14:textId="77777777" w:rsidR="0053072C" w:rsidRDefault="0053072C">
        <w:pPr>
          <w:pStyle w:val="Pidipagina"/>
          <w:jc w:val="center"/>
        </w:pPr>
        <w:r>
          <w:fldChar w:fldCharType="begin"/>
        </w:r>
        <w:r>
          <w:instrText>PAGE   \* MERGEFORMAT</w:instrText>
        </w:r>
        <w:r>
          <w:fldChar w:fldCharType="separate"/>
        </w:r>
        <w:r w:rsidR="00210D8F">
          <w:rPr>
            <w:noProof/>
          </w:rPr>
          <w:t>24</w:t>
        </w:r>
        <w:r>
          <w:fldChar w:fldCharType="end"/>
        </w:r>
      </w:p>
    </w:sdtContent>
  </w:sdt>
  <w:p w14:paraId="6E283E72" w14:textId="77777777" w:rsidR="0053072C" w:rsidRDefault="0053072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EF90EA" w14:textId="77777777" w:rsidR="003B2F58" w:rsidRDefault="003B2F58" w:rsidP="00A23E4B">
      <w:pPr>
        <w:spacing w:after="0" w:line="240" w:lineRule="auto"/>
      </w:pPr>
      <w:r>
        <w:separator/>
      </w:r>
    </w:p>
  </w:footnote>
  <w:footnote w:type="continuationSeparator" w:id="0">
    <w:p w14:paraId="1B052A34" w14:textId="77777777" w:rsidR="003B2F58" w:rsidRDefault="003B2F58" w:rsidP="00A23E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AA9193D"/>
    <w:multiLevelType w:val="hybridMultilevel"/>
    <w:tmpl w:val="D93EA36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D3308B1"/>
    <w:multiLevelType w:val="hybridMultilevel"/>
    <w:tmpl w:val="4FC465BA"/>
    <w:lvl w:ilvl="0" w:tplc="04100017">
      <w:start w:val="1"/>
      <w:numFmt w:val="lowerLetter"/>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3">
    <w:nsid w:val="11592E46"/>
    <w:multiLevelType w:val="hybridMultilevel"/>
    <w:tmpl w:val="C7FA6A0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AF5704F"/>
    <w:multiLevelType w:val="hybridMultilevel"/>
    <w:tmpl w:val="436E5F8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68F02A5"/>
    <w:multiLevelType w:val="hybridMultilevel"/>
    <w:tmpl w:val="2B1C2B9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8A627EB"/>
    <w:multiLevelType w:val="hybridMultilevel"/>
    <w:tmpl w:val="1BA295B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C3647ED"/>
    <w:multiLevelType w:val="hybridMultilevel"/>
    <w:tmpl w:val="4D96D19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6192CB7"/>
    <w:multiLevelType w:val="hybridMultilevel"/>
    <w:tmpl w:val="2DA69C6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8642174"/>
    <w:multiLevelType w:val="hybridMultilevel"/>
    <w:tmpl w:val="B3D22A3A"/>
    <w:lvl w:ilvl="0" w:tplc="3F7A9920">
      <w:start w:val="1"/>
      <w:numFmt w:val="lowerLetter"/>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B1F5E99"/>
    <w:multiLevelType w:val="hybridMultilevel"/>
    <w:tmpl w:val="DA2683C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F9F6BFA"/>
    <w:multiLevelType w:val="hybridMultilevel"/>
    <w:tmpl w:val="9760B47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2783033"/>
    <w:multiLevelType w:val="hybridMultilevel"/>
    <w:tmpl w:val="9048C69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2DE006F"/>
    <w:multiLevelType w:val="hybridMultilevel"/>
    <w:tmpl w:val="ACD02BB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7FC5FF2"/>
    <w:multiLevelType w:val="hybridMultilevel"/>
    <w:tmpl w:val="D8105CA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23B682C"/>
    <w:multiLevelType w:val="hybridMultilevel"/>
    <w:tmpl w:val="5AC0CFB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56A0BB9"/>
    <w:multiLevelType w:val="hybridMultilevel"/>
    <w:tmpl w:val="85D4A06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67E461E"/>
    <w:multiLevelType w:val="hybridMultilevel"/>
    <w:tmpl w:val="DEE8E7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88630E5"/>
    <w:multiLevelType w:val="hybridMultilevel"/>
    <w:tmpl w:val="DAFEF4B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BE4490E"/>
    <w:multiLevelType w:val="hybridMultilevel"/>
    <w:tmpl w:val="60A6271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D1D4297"/>
    <w:multiLevelType w:val="hybridMultilevel"/>
    <w:tmpl w:val="99D065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1B870AB"/>
    <w:multiLevelType w:val="hybridMultilevel"/>
    <w:tmpl w:val="4418A6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5977243"/>
    <w:multiLevelType w:val="hybridMultilevel"/>
    <w:tmpl w:val="9B26A5C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75CB370A"/>
    <w:multiLevelType w:val="hybridMultilevel"/>
    <w:tmpl w:val="1F566E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BB937A0"/>
    <w:multiLevelType w:val="hybridMultilevel"/>
    <w:tmpl w:val="4B124AD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7F693485"/>
    <w:multiLevelType w:val="hybridMultilevel"/>
    <w:tmpl w:val="69707D4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23"/>
  </w:num>
  <w:num w:numId="3">
    <w:abstractNumId w:val="5"/>
  </w:num>
  <w:num w:numId="4">
    <w:abstractNumId w:val="4"/>
  </w:num>
  <w:num w:numId="5">
    <w:abstractNumId w:val="22"/>
  </w:num>
  <w:num w:numId="6">
    <w:abstractNumId w:val="12"/>
  </w:num>
  <w:num w:numId="7">
    <w:abstractNumId w:val="10"/>
  </w:num>
  <w:num w:numId="8">
    <w:abstractNumId w:val="19"/>
  </w:num>
  <w:num w:numId="9">
    <w:abstractNumId w:val="9"/>
  </w:num>
  <w:num w:numId="10">
    <w:abstractNumId w:val="1"/>
  </w:num>
  <w:num w:numId="11">
    <w:abstractNumId w:val="7"/>
  </w:num>
  <w:num w:numId="12">
    <w:abstractNumId w:val="21"/>
  </w:num>
  <w:num w:numId="13">
    <w:abstractNumId w:val="8"/>
  </w:num>
  <w:num w:numId="14">
    <w:abstractNumId w:val="13"/>
  </w:num>
  <w:num w:numId="15">
    <w:abstractNumId w:val="20"/>
  </w:num>
  <w:num w:numId="16">
    <w:abstractNumId w:val="24"/>
  </w:num>
  <w:num w:numId="17">
    <w:abstractNumId w:val="3"/>
  </w:num>
  <w:num w:numId="18">
    <w:abstractNumId w:val="11"/>
  </w:num>
  <w:num w:numId="19">
    <w:abstractNumId w:val="2"/>
  </w:num>
  <w:num w:numId="20">
    <w:abstractNumId w:val="14"/>
  </w:num>
  <w:num w:numId="21">
    <w:abstractNumId w:val="17"/>
  </w:num>
  <w:num w:numId="22">
    <w:abstractNumId w:val="16"/>
  </w:num>
  <w:num w:numId="23">
    <w:abstractNumId w:val="25"/>
  </w:num>
  <w:num w:numId="24">
    <w:abstractNumId w:val="15"/>
  </w:num>
  <w:num w:numId="25">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7AE"/>
    <w:rsid w:val="00000930"/>
    <w:rsid w:val="00001282"/>
    <w:rsid w:val="00004CB7"/>
    <w:rsid w:val="00007603"/>
    <w:rsid w:val="000134F4"/>
    <w:rsid w:val="0002501D"/>
    <w:rsid w:val="00025866"/>
    <w:rsid w:val="000258B9"/>
    <w:rsid w:val="000264D9"/>
    <w:rsid w:val="00031BB2"/>
    <w:rsid w:val="00032385"/>
    <w:rsid w:val="00037C45"/>
    <w:rsid w:val="00042ECB"/>
    <w:rsid w:val="00043CDA"/>
    <w:rsid w:val="00047910"/>
    <w:rsid w:val="00047D91"/>
    <w:rsid w:val="000523B5"/>
    <w:rsid w:val="000531A5"/>
    <w:rsid w:val="00053BA9"/>
    <w:rsid w:val="000553C7"/>
    <w:rsid w:val="00057280"/>
    <w:rsid w:val="00057484"/>
    <w:rsid w:val="00060DCB"/>
    <w:rsid w:val="0006301E"/>
    <w:rsid w:val="00063238"/>
    <w:rsid w:val="000655A7"/>
    <w:rsid w:val="00066BAF"/>
    <w:rsid w:val="000673F5"/>
    <w:rsid w:val="000679B8"/>
    <w:rsid w:val="00075BB5"/>
    <w:rsid w:val="00080413"/>
    <w:rsid w:val="00090454"/>
    <w:rsid w:val="00092DD2"/>
    <w:rsid w:val="000941FF"/>
    <w:rsid w:val="000A095C"/>
    <w:rsid w:val="000A1459"/>
    <w:rsid w:val="000A2DC2"/>
    <w:rsid w:val="000A45F3"/>
    <w:rsid w:val="000A6E5A"/>
    <w:rsid w:val="000B56C9"/>
    <w:rsid w:val="000B7FEB"/>
    <w:rsid w:val="000C1F76"/>
    <w:rsid w:val="000C266B"/>
    <w:rsid w:val="000C2DDD"/>
    <w:rsid w:val="000C3867"/>
    <w:rsid w:val="000C441A"/>
    <w:rsid w:val="000D28A2"/>
    <w:rsid w:val="000D5E45"/>
    <w:rsid w:val="000D5EFB"/>
    <w:rsid w:val="000D70A3"/>
    <w:rsid w:val="000D7D77"/>
    <w:rsid w:val="000E2ED4"/>
    <w:rsid w:val="000E3E40"/>
    <w:rsid w:val="000F2E97"/>
    <w:rsid w:val="000F6195"/>
    <w:rsid w:val="001010C9"/>
    <w:rsid w:val="0010133C"/>
    <w:rsid w:val="001036C1"/>
    <w:rsid w:val="00107ABB"/>
    <w:rsid w:val="00111CC7"/>
    <w:rsid w:val="00113844"/>
    <w:rsid w:val="0011743F"/>
    <w:rsid w:val="00117A49"/>
    <w:rsid w:val="00121713"/>
    <w:rsid w:val="00122C0C"/>
    <w:rsid w:val="001252B0"/>
    <w:rsid w:val="00132284"/>
    <w:rsid w:val="00133EEB"/>
    <w:rsid w:val="00134C84"/>
    <w:rsid w:val="0013692F"/>
    <w:rsid w:val="00137CCB"/>
    <w:rsid w:val="00140B6A"/>
    <w:rsid w:val="00146566"/>
    <w:rsid w:val="001466B8"/>
    <w:rsid w:val="001467C2"/>
    <w:rsid w:val="00146D28"/>
    <w:rsid w:val="00150968"/>
    <w:rsid w:val="001523F3"/>
    <w:rsid w:val="0015480B"/>
    <w:rsid w:val="00155448"/>
    <w:rsid w:val="001568F9"/>
    <w:rsid w:val="00166AB9"/>
    <w:rsid w:val="00170CCF"/>
    <w:rsid w:val="001734A2"/>
    <w:rsid w:val="001742CF"/>
    <w:rsid w:val="00175848"/>
    <w:rsid w:val="0017768E"/>
    <w:rsid w:val="001823E1"/>
    <w:rsid w:val="00192E66"/>
    <w:rsid w:val="0019781B"/>
    <w:rsid w:val="001A26AB"/>
    <w:rsid w:val="001A4410"/>
    <w:rsid w:val="001A5C73"/>
    <w:rsid w:val="001B05BC"/>
    <w:rsid w:val="001B229B"/>
    <w:rsid w:val="001B28AC"/>
    <w:rsid w:val="001B2E63"/>
    <w:rsid w:val="001C672B"/>
    <w:rsid w:val="001C7BC0"/>
    <w:rsid w:val="001D52E6"/>
    <w:rsid w:val="001E1328"/>
    <w:rsid w:val="001E1579"/>
    <w:rsid w:val="001E15FC"/>
    <w:rsid w:val="001E63B3"/>
    <w:rsid w:val="001F2070"/>
    <w:rsid w:val="0020145A"/>
    <w:rsid w:val="002031F4"/>
    <w:rsid w:val="00204DC2"/>
    <w:rsid w:val="00210D8F"/>
    <w:rsid w:val="00212426"/>
    <w:rsid w:val="002133F6"/>
    <w:rsid w:val="00222C9F"/>
    <w:rsid w:val="00223636"/>
    <w:rsid w:val="00224D93"/>
    <w:rsid w:val="0022666F"/>
    <w:rsid w:val="00233690"/>
    <w:rsid w:val="00234D67"/>
    <w:rsid w:val="002362AC"/>
    <w:rsid w:val="00237020"/>
    <w:rsid w:val="00241210"/>
    <w:rsid w:val="00241C26"/>
    <w:rsid w:val="00244D05"/>
    <w:rsid w:val="0024673B"/>
    <w:rsid w:val="00246873"/>
    <w:rsid w:val="00252785"/>
    <w:rsid w:val="0025316D"/>
    <w:rsid w:val="00255ABD"/>
    <w:rsid w:val="00266ECA"/>
    <w:rsid w:val="00270A2B"/>
    <w:rsid w:val="00284005"/>
    <w:rsid w:val="002914B8"/>
    <w:rsid w:val="0029150E"/>
    <w:rsid w:val="002917CA"/>
    <w:rsid w:val="002A1604"/>
    <w:rsid w:val="002A670A"/>
    <w:rsid w:val="002B1CD2"/>
    <w:rsid w:val="002B6542"/>
    <w:rsid w:val="002C1875"/>
    <w:rsid w:val="002C2C34"/>
    <w:rsid w:val="002C609C"/>
    <w:rsid w:val="002E3967"/>
    <w:rsid w:val="002E4060"/>
    <w:rsid w:val="002E4EA1"/>
    <w:rsid w:val="002E5303"/>
    <w:rsid w:val="002E6D50"/>
    <w:rsid w:val="002F114A"/>
    <w:rsid w:val="002F15E2"/>
    <w:rsid w:val="002F460F"/>
    <w:rsid w:val="002F5658"/>
    <w:rsid w:val="002F6AEC"/>
    <w:rsid w:val="002F6BCD"/>
    <w:rsid w:val="003024DF"/>
    <w:rsid w:val="00302BE0"/>
    <w:rsid w:val="003054BA"/>
    <w:rsid w:val="0030567E"/>
    <w:rsid w:val="0030696B"/>
    <w:rsid w:val="003078EB"/>
    <w:rsid w:val="00313A37"/>
    <w:rsid w:val="00314ABD"/>
    <w:rsid w:val="003179A9"/>
    <w:rsid w:val="00321A6E"/>
    <w:rsid w:val="00321D74"/>
    <w:rsid w:val="003266D8"/>
    <w:rsid w:val="00333A57"/>
    <w:rsid w:val="003357A3"/>
    <w:rsid w:val="00347679"/>
    <w:rsid w:val="00347847"/>
    <w:rsid w:val="0035248D"/>
    <w:rsid w:val="00353DD0"/>
    <w:rsid w:val="00355B1E"/>
    <w:rsid w:val="00356126"/>
    <w:rsid w:val="00360BDB"/>
    <w:rsid w:val="0036538F"/>
    <w:rsid w:val="003703A7"/>
    <w:rsid w:val="00372B63"/>
    <w:rsid w:val="00377700"/>
    <w:rsid w:val="00381B79"/>
    <w:rsid w:val="00382B4F"/>
    <w:rsid w:val="00382C7B"/>
    <w:rsid w:val="00390634"/>
    <w:rsid w:val="003914C4"/>
    <w:rsid w:val="00391689"/>
    <w:rsid w:val="00393DA3"/>
    <w:rsid w:val="00393E7C"/>
    <w:rsid w:val="00396462"/>
    <w:rsid w:val="003A11C7"/>
    <w:rsid w:val="003A1610"/>
    <w:rsid w:val="003A1B6E"/>
    <w:rsid w:val="003B2F58"/>
    <w:rsid w:val="003B517B"/>
    <w:rsid w:val="003C464B"/>
    <w:rsid w:val="003D4C3D"/>
    <w:rsid w:val="003D5AC9"/>
    <w:rsid w:val="003D67D9"/>
    <w:rsid w:val="003D7BE7"/>
    <w:rsid w:val="003E1F4D"/>
    <w:rsid w:val="003E24CD"/>
    <w:rsid w:val="003E3B9B"/>
    <w:rsid w:val="003E6930"/>
    <w:rsid w:val="003F148B"/>
    <w:rsid w:val="003F7055"/>
    <w:rsid w:val="003F7786"/>
    <w:rsid w:val="004014AD"/>
    <w:rsid w:val="00401796"/>
    <w:rsid w:val="0040302A"/>
    <w:rsid w:val="00405FC1"/>
    <w:rsid w:val="0040700B"/>
    <w:rsid w:val="00410CEF"/>
    <w:rsid w:val="00411120"/>
    <w:rsid w:val="00417587"/>
    <w:rsid w:val="0042054C"/>
    <w:rsid w:val="004271ED"/>
    <w:rsid w:val="0043140C"/>
    <w:rsid w:val="00432DFA"/>
    <w:rsid w:val="0043377C"/>
    <w:rsid w:val="0043398E"/>
    <w:rsid w:val="00435386"/>
    <w:rsid w:val="00436CB1"/>
    <w:rsid w:val="00440333"/>
    <w:rsid w:val="00443A33"/>
    <w:rsid w:val="00443D3A"/>
    <w:rsid w:val="00444A86"/>
    <w:rsid w:val="00447F07"/>
    <w:rsid w:val="0045110E"/>
    <w:rsid w:val="004653D2"/>
    <w:rsid w:val="00484046"/>
    <w:rsid w:val="00484677"/>
    <w:rsid w:val="004847D9"/>
    <w:rsid w:val="004847ED"/>
    <w:rsid w:val="004859CE"/>
    <w:rsid w:val="00486FAB"/>
    <w:rsid w:val="004948D8"/>
    <w:rsid w:val="00496305"/>
    <w:rsid w:val="00496977"/>
    <w:rsid w:val="004A0390"/>
    <w:rsid w:val="004A0920"/>
    <w:rsid w:val="004A0ACA"/>
    <w:rsid w:val="004A0BF1"/>
    <w:rsid w:val="004A1BD3"/>
    <w:rsid w:val="004A23C3"/>
    <w:rsid w:val="004A4313"/>
    <w:rsid w:val="004A5DCC"/>
    <w:rsid w:val="004A6E55"/>
    <w:rsid w:val="004A74BB"/>
    <w:rsid w:val="004B18B1"/>
    <w:rsid w:val="004B7E4B"/>
    <w:rsid w:val="004C05AA"/>
    <w:rsid w:val="004C1191"/>
    <w:rsid w:val="004D09D5"/>
    <w:rsid w:val="004D30BC"/>
    <w:rsid w:val="004D3800"/>
    <w:rsid w:val="004D468F"/>
    <w:rsid w:val="004D6AE7"/>
    <w:rsid w:val="004D7FCE"/>
    <w:rsid w:val="004E4358"/>
    <w:rsid w:val="004F0F77"/>
    <w:rsid w:val="004F30CD"/>
    <w:rsid w:val="004F35BF"/>
    <w:rsid w:val="004F6649"/>
    <w:rsid w:val="004F7A98"/>
    <w:rsid w:val="00504C78"/>
    <w:rsid w:val="005064CC"/>
    <w:rsid w:val="00507919"/>
    <w:rsid w:val="00510B02"/>
    <w:rsid w:val="005179B4"/>
    <w:rsid w:val="00520EB8"/>
    <w:rsid w:val="00524F98"/>
    <w:rsid w:val="005267C3"/>
    <w:rsid w:val="005269B8"/>
    <w:rsid w:val="0053072C"/>
    <w:rsid w:val="00540EC3"/>
    <w:rsid w:val="005432F5"/>
    <w:rsid w:val="00550EF1"/>
    <w:rsid w:val="00557516"/>
    <w:rsid w:val="0056104E"/>
    <w:rsid w:val="00561CD2"/>
    <w:rsid w:val="00562C55"/>
    <w:rsid w:val="005704E4"/>
    <w:rsid w:val="00572C36"/>
    <w:rsid w:val="0058712E"/>
    <w:rsid w:val="005902C5"/>
    <w:rsid w:val="00590F77"/>
    <w:rsid w:val="00597377"/>
    <w:rsid w:val="005A09FC"/>
    <w:rsid w:val="005A6F8B"/>
    <w:rsid w:val="005B1452"/>
    <w:rsid w:val="005C0F4F"/>
    <w:rsid w:val="005C1BB6"/>
    <w:rsid w:val="005C7CA1"/>
    <w:rsid w:val="005D37A1"/>
    <w:rsid w:val="005D67D7"/>
    <w:rsid w:val="005D6BC4"/>
    <w:rsid w:val="005D7C27"/>
    <w:rsid w:val="005E17DB"/>
    <w:rsid w:val="005E29E8"/>
    <w:rsid w:val="005E55DF"/>
    <w:rsid w:val="005F0725"/>
    <w:rsid w:val="005F3CD9"/>
    <w:rsid w:val="0060061C"/>
    <w:rsid w:val="00602017"/>
    <w:rsid w:val="00603192"/>
    <w:rsid w:val="00606F54"/>
    <w:rsid w:val="006074D6"/>
    <w:rsid w:val="00612A57"/>
    <w:rsid w:val="00615204"/>
    <w:rsid w:val="006170A7"/>
    <w:rsid w:val="00620F37"/>
    <w:rsid w:val="00621FE7"/>
    <w:rsid w:val="006231BD"/>
    <w:rsid w:val="006233FC"/>
    <w:rsid w:val="006252B6"/>
    <w:rsid w:val="0063045E"/>
    <w:rsid w:val="0063047C"/>
    <w:rsid w:val="00632935"/>
    <w:rsid w:val="006358B3"/>
    <w:rsid w:val="00637C3F"/>
    <w:rsid w:val="00641644"/>
    <w:rsid w:val="00644643"/>
    <w:rsid w:val="00645F01"/>
    <w:rsid w:val="00650AF7"/>
    <w:rsid w:val="0066260E"/>
    <w:rsid w:val="006632F7"/>
    <w:rsid w:val="0066475B"/>
    <w:rsid w:val="00665EF1"/>
    <w:rsid w:val="00667A74"/>
    <w:rsid w:val="006702F6"/>
    <w:rsid w:val="0067716B"/>
    <w:rsid w:val="00680449"/>
    <w:rsid w:val="006808A7"/>
    <w:rsid w:val="00687ADC"/>
    <w:rsid w:val="00690C8E"/>
    <w:rsid w:val="00691FC6"/>
    <w:rsid w:val="006932BC"/>
    <w:rsid w:val="006A0B34"/>
    <w:rsid w:val="006A0B92"/>
    <w:rsid w:val="006A2975"/>
    <w:rsid w:val="006A4A3D"/>
    <w:rsid w:val="006B4D17"/>
    <w:rsid w:val="006B7FC1"/>
    <w:rsid w:val="006C0F4B"/>
    <w:rsid w:val="006C1684"/>
    <w:rsid w:val="006C3819"/>
    <w:rsid w:val="006C4F8B"/>
    <w:rsid w:val="006C7DD0"/>
    <w:rsid w:val="006D08EF"/>
    <w:rsid w:val="006D458B"/>
    <w:rsid w:val="006D7AE4"/>
    <w:rsid w:val="006E554C"/>
    <w:rsid w:val="006E62D0"/>
    <w:rsid w:val="006F6E24"/>
    <w:rsid w:val="006F71CC"/>
    <w:rsid w:val="0070194E"/>
    <w:rsid w:val="00701B08"/>
    <w:rsid w:val="0070452D"/>
    <w:rsid w:val="00704A78"/>
    <w:rsid w:val="00704C36"/>
    <w:rsid w:val="00711C42"/>
    <w:rsid w:val="00717A4B"/>
    <w:rsid w:val="007232D6"/>
    <w:rsid w:val="00724916"/>
    <w:rsid w:val="00737E4A"/>
    <w:rsid w:val="00741296"/>
    <w:rsid w:val="00744547"/>
    <w:rsid w:val="0075014C"/>
    <w:rsid w:val="00750A30"/>
    <w:rsid w:val="0075336F"/>
    <w:rsid w:val="00757086"/>
    <w:rsid w:val="00760588"/>
    <w:rsid w:val="0076111F"/>
    <w:rsid w:val="00770059"/>
    <w:rsid w:val="007720D7"/>
    <w:rsid w:val="00774EAF"/>
    <w:rsid w:val="0079081E"/>
    <w:rsid w:val="00790C8F"/>
    <w:rsid w:val="00791150"/>
    <w:rsid w:val="007A0CBD"/>
    <w:rsid w:val="007A1438"/>
    <w:rsid w:val="007A51F2"/>
    <w:rsid w:val="007A7063"/>
    <w:rsid w:val="007B0C0C"/>
    <w:rsid w:val="007B268F"/>
    <w:rsid w:val="007C2335"/>
    <w:rsid w:val="007C4767"/>
    <w:rsid w:val="007C630E"/>
    <w:rsid w:val="007D774B"/>
    <w:rsid w:val="007D783A"/>
    <w:rsid w:val="007D7C26"/>
    <w:rsid w:val="007E3084"/>
    <w:rsid w:val="007E3B44"/>
    <w:rsid w:val="007E406E"/>
    <w:rsid w:val="007E4374"/>
    <w:rsid w:val="007E5BA8"/>
    <w:rsid w:val="007E7391"/>
    <w:rsid w:val="007E7518"/>
    <w:rsid w:val="007F252B"/>
    <w:rsid w:val="007F5983"/>
    <w:rsid w:val="007F7423"/>
    <w:rsid w:val="007F7D3B"/>
    <w:rsid w:val="00800A76"/>
    <w:rsid w:val="00804D20"/>
    <w:rsid w:val="00806415"/>
    <w:rsid w:val="008125AE"/>
    <w:rsid w:val="0081295D"/>
    <w:rsid w:val="00814C6F"/>
    <w:rsid w:val="00814CB0"/>
    <w:rsid w:val="008159F7"/>
    <w:rsid w:val="008162A4"/>
    <w:rsid w:val="00820E27"/>
    <w:rsid w:val="00821551"/>
    <w:rsid w:val="00823761"/>
    <w:rsid w:val="00824525"/>
    <w:rsid w:val="00824FD4"/>
    <w:rsid w:val="008302BE"/>
    <w:rsid w:val="00834882"/>
    <w:rsid w:val="00835510"/>
    <w:rsid w:val="0083727C"/>
    <w:rsid w:val="00846483"/>
    <w:rsid w:val="00852266"/>
    <w:rsid w:val="008554DC"/>
    <w:rsid w:val="00855C63"/>
    <w:rsid w:val="008566B8"/>
    <w:rsid w:val="008603FC"/>
    <w:rsid w:val="00860496"/>
    <w:rsid w:val="008630EE"/>
    <w:rsid w:val="00863955"/>
    <w:rsid w:val="00865960"/>
    <w:rsid w:val="00870F6B"/>
    <w:rsid w:val="00871D7C"/>
    <w:rsid w:val="00872982"/>
    <w:rsid w:val="00873BF6"/>
    <w:rsid w:val="00873CAB"/>
    <w:rsid w:val="00874F9F"/>
    <w:rsid w:val="00874FAF"/>
    <w:rsid w:val="00876D13"/>
    <w:rsid w:val="0087710D"/>
    <w:rsid w:val="00877280"/>
    <w:rsid w:val="00883FAD"/>
    <w:rsid w:val="008856ED"/>
    <w:rsid w:val="00887175"/>
    <w:rsid w:val="008900C9"/>
    <w:rsid w:val="00892005"/>
    <w:rsid w:val="00897C73"/>
    <w:rsid w:val="008A15FC"/>
    <w:rsid w:val="008A1BCD"/>
    <w:rsid w:val="008A6C10"/>
    <w:rsid w:val="008A7F05"/>
    <w:rsid w:val="008B3F81"/>
    <w:rsid w:val="008B4189"/>
    <w:rsid w:val="008B5609"/>
    <w:rsid w:val="008C0868"/>
    <w:rsid w:val="008C50AE"/>
    <w:rsid w:val="008D0D3F"/>
    <w:rsid w:val="008D0EFC"/>
    <w:rsid w:val="008E7C2D"/>
    <w:rsid w:val="008F6173"/>
    <w:rsid w:val="008F63C9"/>
    <w:rsid w:val="00902EFB"/>
    <w:rsid w:val="00904FFD"/>
    <w:rsid w:val="0090564B"/>
    <w:rsid w:val="0090713E"/>
    <w:rsid w:val="00907E7F"/>
    <w:rsid w:val="00911A1A"/>
    <w:rsid w:val="00915E41"/>
    <w:rsid w:val="00917A6C"/>
    <w:rsid w:val="0092224D"/>
    <w:rsid w:val="009234CD"/>
    <w:rsid w:val="009272EC"/>
    <w:rsid w:val="009273FE"/>
    <w:rsid w:val="009324CF"/>
    <w:rsid w:val="00934AFC"/>
    <w:rsid w:val="00935073"/>
    <w:rsid w:val="00937BF1"/>
    <w:rsid w:val="00940DE7"/>
    <w:rsid w:val="00940F61"/>
    <w:rsid w:val="00942554"/>
    <w:rsid w:val="00945EE3"/>
    <w:rsid w:val="00953569"/>
    <w:rsid w:val="00954AEB"/>
    <w:rsid w:val="00960121"/>
    <w:rsid w:val="00960331"/>
    <w:rsid w:val="00975240"/>
    <w:rsid w:val="00985F21"/>
    <w:rsid w:val="009879F2"/>
    <w:rsid w:val="009914A8"/>
    <w:rsid w:val="00993049"/>
    <w:rsid w:val="00994371"/>
    <w:rsid w:val="009A0D89"/>
    <w:rsid w:val="009A24AC"/>
    <w:rsid w:val="009A67F2"/>
    <w:rsid w:val="009A7E8E"/>
    <w:rsid w:val="009B0AE9"/>
    <w:rsid w:val="009B0D74"/>
    <w:rsid w:val="009B28E2"/>
    <w:rsid w:val="009B3AA6"/>
    <w:rsid w:val="009B7920"/>
    <w:rsid w:val="009C130B"/>
    <w:rsid w:val="009C2395"/>
    <w:rsid w:val="009C3D5F"/>
    <w:rsid w:val="009C472C"/>
    <w:rsid w:val="009C5BD1"/>
    <w:rsid w:val="009C5CEA"/>
    <w:rsid w:val="009C78A3"/>
    <w:rsid w:val="009D30EC"/>
    <w:rsid w:val="009D4AA9"/>
    <w:rsid w:val="009D543C"/>
    <w:rsid w:val="009D5730"/>
    <w:rsid w:val="009D57C9"/>
    <w:rsid w:val="009E43B6"/>
    <w:rsid w:val="009E5058"/>
    <w:rsid w:val="009E5151"/>
    <w:rsid w:val="009F00CE"/>
    <w:rsid w:val="009F3DE2"/>
    <w:rsid w:val="00A0232E"/>
    <w:rsid w:val="00A06E53"/>
    <w:rsid w:val="00A07932"/>
    <w:rsid w:val="00A10CCF"/>
    <w:rsid w:val="00A15430"/>
    <w:rsid w:val="00A155CE"/>
    <w:rsid w:val="00A23E4B"/>
    <w:rsid w:val="00A25067"/>
    <w:rsid w:val="00A33F85"/>
    <w:rsid w:val="00A347C3"/>
    <w:rsid w:val="00A36452"/>
    <w:rsid w:val="00A42C99"/>
    <w:rsid w:val="00A43F50"/>
    <w:rsid w:val="00A461D1"/>
    <w:rsid w:val="00A47CD0"/>
    <w:rsid w:val="00A50567"/>
    <w:rsid w:val="00A56D55"/>
    <w:rsid w:val="00A6451C"/>
    <w:rsid w:val="00A76EA1"/>
    <w:rsid w:val="00A77B72"/>
    <w:rsid w:val="00A80519"/>
    <w:rsid w:val="00A97465"/>
    <w:rsid w:val="00AA0DB4"/>
    <w:rsid w:val="00AA20C8"/>
    <w:rsid w:val="00AA4AFB"/>
    <w:rsid w:val="00AA78EB"/>
    <w:rsid w:val="00AB1F85"/>
    <w:rsid w:val="00AC1244"/>
    <w:rsid w:val="00AC2B0F"/>
    <w:rsid w:val="00AD01D5"/>
    <w:rsid w:val="00AD575B"/>
    <w:rsid w:val="00AD712C"/>
    <w:rsid w:val="00AE0B96"/>
    <w:rsid w:val="00AE4CCD"/>
    <w:rsid w:val="00AE6CB6"/>
    <w:rsid w:val="00AF5E84"/>
    <w:rsid w:val="00AF60CD"/>
    <w:rsid w:val="00B03B78"/>
    <w:rsid w:val="00B052EE"/>
    <w:rsid w:val="00B13625"/>
    <w:rsid w:val="00B158A2"/>
    <w:rsid w:val="00B15FEB"/>
    <w:rsid w:val="00B16676"/>
    <w:rsid w:val="00B17348"/>
    <w:rsid w:val="00B23070"/>
    <w:rsid w:val="00B235CF"/>
    <w:rsid w:val="00B30870"/>
    <w:rsid w:val="00B3216F"/>
    <w:rsid w:val="00B32DB9"/>
    <w:rsid w:val="00B355EF"/>
    <w:rsid w:val="00B42529"/>
    <w:rsid w:val="00B46AC0"/>
    <w:rsid w:val="00B50822"/>
    <w:rsid w:val="00B57862"/>
    <w:rsid w:val="00B6234F"/>
    <w:rsid w:val="00B6656D"/>
    <w:rsid w:val="00B8505C"/>
    <w:rsid w:val="00B859DD"/>
    <w:rsid w:val="00B924BF"/>
    <w:rsid w:val="00B94EE1"/>
    <w:rsid w:val="00B95D6B"/>
    <w:rsid w:val="00BA2086"/>
    <w:rsid w:val="00BA6AD3"/>
    <w:rsid w:val="00BB07C6"/>
    <w:rsid w:val="00BB1B0A"/>
    <w:rsid w:val="00BB4F40"/>
    <w:rsid w:val="00BB7D55"/>
    <w:rsid w:val="00BC02C3"/>
    <w:rsid w:val="00BC2F88"/>
    <w:rsid w:val="00BC381E"/>
    <w:rsid w:val="00BC56BB"/>
    <w:rsid w:val="00BC61F3"/>
    <w:rsid w:val="00BD4477"/>
    <w:rsid w:val="00BD55ED"/>
    <w:rsid w:val="00BD58F1"/>
    <w:rsid w:val="00BD6849"/>
    <w:rsid w:val="00BD6BF1"/>
    <w:rsid w:val="00BE06A2"/>
    <w:rsid w:val="00BE1269"/>
    <w:rsid w:val="00BE2815"/>
    <w:rsid w:val="00BE46CB"/>
    <w:rsid w:val="00BE5821"/>
    <w:rsid w:val="00BE795C"/>
    <w:rsid w:val="00BF224A"/>
    <w:rsid w:val="00BF2590"/>
    <w:rsid w:val="00BF3375"/>
    <w:rsid w:val="00BF42DA"/>
    <w:rsid w:val="00BF6763"/>
    <w:rsid w:val="00C03410"/>
    <w:rsid w:val="00C05529"/>
    <w:rsid w:val="00C130FB"/>
    <w:rsid w:val="00C23827"/>
    <w:rsid w:val="00C27AF1"/>
    <w:rsid w:val="00C41FE2"/>
    <w:rsid w:val="00C4274D"/>
    <w:rsid w:val="00C43D98"/>
    <w:rsid w:val="00C459CB"/>
    <w:rsid w:val="00C46082"/>
    <w:rsid w:val="00C47B77"/>
    <w:rsid w:val="00C56CA1"/>
    <w:rsid w:val="00C56D99"/>
    <w:rsid w:val="00C57A05"/>
    <w:rsid w:val="00C6417B"/>
    <w:rsid w:val="00C64D4D"/>
    <w:rsid w:val="00C65753"/>
    <w:rsid w:val="00C662AD"/>
    <w:rsid w:val="00C70784"/>
    <w:rsid w:val="00C72B88"/>
    <w:rsid w:val="00C741B4"/>
    <w:rsid w:val="00C75E6A"/>
    <w:rsid w:val="00C85470"/>
    <w:rsid w:val="00C96473"/>
    <w:rsid w:val="00C97D69"/>
    <w:rsid w:val="00C97ED9"/>
    <w:rsid w:val="00CA230A"/>
    <w:rsid w:val="00CA2D42"/>
    <w:rsid w:val="00CA33B0"/>
    <w:rsid w:val="00CA38E5"/>
    <w:rsid w:val="00CA483B"/>
    <w:rsid w:val="00CC318F"/>
    <w:rsid w:val="00CD1DA8"/>
    <w:rsid w:val="00CE15EA"/>
    <w:rsid w:val="00CE2809"/>
    <w:rsid w:val="00CE4B9C"/>
    <w:rsid w:val="00CE4FB7"/>
    <w:rsid w:val="00CF1839"/>
    <w:rsid w:val="00D03FAE"/>
    <w:rsid w:val="00D119C5"/>
    <w:rsid w:val="00D24347"/>
    <w:rsid w:val="00D26D22"/>
    <w:rsid w:val="00D27C0E"/>
    <w:rsid w:val="00D34998"/>
    <w:rsid w:val="00D351BF"/>
    <w:rsid w:val="00D41791"/>
    <w:rsid w:val="00D44DA7"/>
    <w:rsid w:val="00D45268"/>
    <w:rsid w:val="00D4551D"/>
    <w:rsid w:val="00D46434"/>
    <w:rsid w:val="00D4746E"/>
    <w:rsid w:val="00D532B3"/>
    <w:rsid w:val="00D565CB"/>
    <w:rsid w:val="00D670E3"/>
    <w:rsid w:val="00D67502"/>
    <w:rsid w:val="00D714EE"/>
    <w:rsid w:val="00D739B3"/>
    <w:rsid w:val="00D76983"/>
    <w:rsid w:val="00D76AB8"/>
    <w:rsid w:val="00D805E9"/>
    <w:rsid w:val="00D8132D"/>
    <w:rsid w:val="00D82576"/>
    <w:rsid w:val="00D856AE"/>
    <w:rsid w:val="00D8753A"/>
    <w:rsid w:val="00D919B8"/>
    <w:rsid w:val="00DA05F6"/>
    <w:rsid w:val="00DA63B0"/>
    <w:rsid w:val="00DB04E4"/>
    <w:rsid w:val="00DB41AB"/>
    <w:rsid w:val="00DB50A2"/>
    <w:rsid w:val="00DC2BBD"/>
    <w:rsid w:val="00DC7304"/>
    <w:rsid w:val="00DD43CA"/>
    <w:rsid w:val="00DD5ADF"/>
    <w:rsid w:val="00DD787F"/>
    <w:rsid w:val="00DE12D5"/>
    <w:rsid w:val="00DE16FB"/>
    <w:rsid w:val="00DE2211"/>
    <w:rsid w:val="00DE2AA1"/>
    <w:rsid w:val="00DE2ED4"/>
    <w:rsid w:val="00DE4270"/>
    <w:rsid w:val="00DE449B"/>
    <w:rsid w:val="00DE5F1F"/>
    <w:rsid w:val="00DE6C3A"/>
    <w:rsid w:val="00DF00FA"/>
    <w:rsid w:val="00DF22F8"/>
    <w:rsid w:val="00DF2559"/>
    <w:rsid w:val="00E00DFE"/>
    <w:rsid w:val="00E017CC"/>
    <w:rsid w:val="00E01E3C"/>
    <w:rsid w:val="00E022B8"/>
    <w:rsid w:val="00E04A01"/>
    <w:rsid w:val="00E06C84"/>
    <w:rsid w:val="00E10686"/>
    <w:rsid w:val="00E120AE"/>
    <w:rsid w:val="00E132CA"/>
    <w:rsid w:val="00E209DF"/>
    <w:rsid w:val="00E21D9A"/>
    <w:rsid w:val="00E24EB2"/>
    <w:rsid w:val="00E364E2"/>
    <w:rsid w:val="00E45E1D"/>
    <w:rsid w:val="00E47860"/>
    <w:rsid w:val="00E527AE"/>
    <w:rsid w:val="00E561E3"/>
    <w:rsid w:val="00E62299"/>
    <w:rsid w:val="00E644D4"/>
    <w:rsid w:val="00E65E6E"/>
    <w:rsid w:val="00E71B63"/>
    <w:rsid w:val="00E72621"/>
    <w:rsid w:val="00E72630"/>
    <w:rsid w:val="00E733B7"/>
    <w:rsid w:val="00E75371"/>
    <w:rsid w:val="00E76295"/>
    <w:rsid w:val="00E86FCF"/>
    <w:rsid w:val="00E87CE9"/>
    <w:rsid w:val="00E93395"/>
    <w:rsid w:val="00E947CF"/>
    <w:rsid w:val="00EA2794"/>
    <w:rsid w:val="00EA2DF7"/>
    <w:rsid w:val="00EA4F51"/>
    <w:rsid w:val="00EA59E1"/>
    <w:rsid w:val="00EB0DDC"/>
    <w:rsid w:val="00EC3D91"/>
    <w:rsid w:val="00EC4651"/>
    <w:rsid w:val="00ED32EF"/>
    <w:rsid w:val="00ED4C6B"/>
    <w:rsid w:val="00ED62F9"/>
    <w:rsid w:val="00ED7890"/>
    <w:rsid w:val="00EE2134"/>
    <w:rsid w:val="00EE2654"/>
    <w:rsid w:val="00EE2A3B"/>
    <w:rsid w:val="00EF4420"/>
    <w:rsid w:val="00F02B94"/>
    <w:rsid w:val="00F040EF"/>
    <w:rsid w:val="00F156D7"/>
    <w:rsid w:val="00F15F40"/>
    <w:rsid w:val="00F160B3"/>
    <w:rsid w:val="00F24B19"/>
    <w:rsid w:val="00F25291"/>
    <w:rsid w:val="00F26E85"/>
    <w:rsid w:val="00F27A4D"/>
    <w:rsid w:val="00F30D1E"/>
    <w:rsid w:val="00F3561D"/>
    <w:rsid w:val="00F3571C"/>
    <w:rsid w:val="00F36F3B"/>
    <w:rsid w:val="00F43C85"/>
    <w:rsid w:val="00F449F5"/>
    <w:rsid w:val="00F45CA1"/>
    <w:rsid w:val="00F529E2"/>
    <w:rsid w:val="00F549F9"/>
    <w:rsid w:val="00F62E73"/>
    <w:rsid w:val="00F644C8"/>
    <w:rsid w:val="00F65930"/>
    <w:rsid w:val="00F679B5"/>
    <w:rsid w:val="00F75741"/>
    <w:rsid w:val="00F85D2F"/>
    <w:rsid w:val="00F91A2E"/>
    <w:rsid w:val="00F94A57"/>
    <w:rsid w:val="00FA09C8"/>
    <w:rsid w:val="00FA7C1B"/>
    <w:rsid w:val="00FB44C0"/>
    <w:rsid w:val="00FB7A68"/>
    <w:rsid w:val="00FC36AB"/>
    <w:rsid w:val="00FC69AB"/>
    <w:rsid w:val="00FD13AB"/>
    <w:rsid w:val="00FD4209"/>
    <w:rsid w:val="00FD5A4A"/>
    <w:rsid w:val="00FD6900"/>
    <w:rsid w:val="00FE27D4"/>
    <w:rsid w:val="00FE57E5"/>
    <w:rsid w:val="00FF0297"/>
    <w:rsid w:val="00FF135D"/>
    <w:rsid w:val="00FF17E4"/>
    <w:rsid w:val="00FF45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6F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140C"/>
  </w:style>
  <w:style w:type="paragraph" w:styleId="Titolo1">
    <w:name w:val="heading 1"/>
    <w:basedOn w:val="Normale"/>
    <w:next w:val="Normale"/>
    <w:link w:val="Titolo1Carattere"/>
    <w:uiPriority w:val="9"/>
    <w:qFormat/>
    <w:rsid w:val="001E15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D8132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C2F88"/>
    <w:pPr>
      <w:ind w:left="720"/>
      <w:contextualSpacing/>
    </w:pPr>
  </w:style>
  <w:style w:type="paragraph" w:customStyle="1" w:styleId="tx">
    <w:name w:val="tx"/>
    <w:basedOn w:val="Normale"/>
    <w:rsid w:val="00BE06A2"/>
    <w:pPr>
      <w:spacing w:before="20" w:after="20" w:line="240" w:lineRule="auto"/>
    </w:pPr>
    <w:rPr>
      <w:rFonts w:ascii="Times New Roman" w:eastAsia="Times New Roman" w:hAnsi="Times New Roman" w:cs="Times New Roman"/>
      <w:sz w:val="24"/>
      <w:szCs w:val="24"/>
      <w:lang w:eastAsia="it-IT"/>
    </w:rPr>
  </w:style>
  <w:style w:type="paragraph" w:styleId="Testodelblocco">
    <w:name w:val="Block Text"/>
    <w:basedOn w:val="Normale"/>
    <w:rsid w:val="002133F6"/>
    <w:pPr>
      <w:numPr>
        <w:ilvl w:val="12"/>
      </w:numPr>
      <w:spacing w:after="0" w:line="500" w:lineRule="atLeast"/>
      <w:ind w:left="284" w:right="2175"/>
      <w:jc w:val="both"/>
    </w:pPr>
    <w:rPr>
      <w:rFonts w:ascii="Arial" w:eastAsia="Times New Roman" w:hAnsi="Arial" w:cs="Times New Roman"/>
      <w:szCs w:val="20"/>
      <w:lang w:eastAsia="it-IT"/>
    </w:rPr>
  </w:style>
  <w:style w:type="paragraph" w:styleId="Corpotesto">
    <w:name w:val="Body Text"/>
    <w:basedOn w:val="Normale"/>
    <w:link w:val="CorpotestoCarattere"/>
    <w:rsid w:val="002133F6"/>
    <w:pPr>
      <w:spacing w:after="120" w:line="240" w:lineRule="auto"/>
    </w:pPr>
    <w:rPr>
      <w:rFonts w:ascii="MS Sans Serif" w:eastAsia="Times New Roman" w:hAnsi="MS Sans Serif" w:cs="Times New Roman"/>
      <w:sz w:val="20"/>
      <w:szCs w:val="20"/>
      <w:lang w:val="en-US" w:eastAsia="it-IT"/>
    </w:rPr>
  </w:style>
  <w:style w:type="character" w:customStyle="1" w:styleId="CorpotestoCarattere">
    <w:name w:val="Corpo testo Carattere"/>
    <w:basedOn w:val="Carpredefinitoparagrafo"/>
    <w:link w:val="Corpotesto"/>
    <w:rsid w:val="002133F6"/>
    <w:rPr>
      <w:rFonts w:ascii="MS Sans Serif" w:eastAsia="Times New Roman" w:hAnsi="MS Sans Serif" w:cs="Times New Roman"/>
      <w:sz w:val="20"/>
      <w:szCs w:val="20"/>
      <w:lang w:val="en-US" w:eastAsia="it-IT"/>
    </w:rPr>
  </w:style>
  <w:style w:type="paragraph" w:styleId="NormaleWeb">
    <w:name w:val="Normal (Web)"/>
    <w:basedOn w:val="Normale"/>
    <w:rsid w:val="002133F6"/>
    <w:pPr>
      <w:spacing w:before="100" w:beforeAutospacing="1" w:after="100" w:afterAutospacing="1" w:line="240" w:lineRule="auto"/>
    </w:pPr>
    <w:rPr>
      <w:rFonts w:ascii="Arial Unicode MS" w:eastAsia="Times New Roman" w:hAnsi="Arial Unicode MS" w:cs="Arial Unicode MS"/>
      <w:sz w:val="24"/>
      <w:szCs w:val="24"/>
      <w:lang w:eastAsia="it-IT"/>
    </w:rPr>
  </w:style>
  <w:style w:type="paragraph" w:styleId="Testofumetto">
    <w:name w:val="Balloon Text"/>
    <w:basedOn w:val="Normale"/>
    <w:link w:val="TestofumettoCarattere"/>
    <w:uiPriority w:val="99"/>
    <w:semiHidden/>
    <w:unhideWhenUsed/>
    <w:rsid w:val="00CA2D4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A2D42"/>
    <w:rPr>
      <w:rFonts w:ascii="Segoe UI" w:hAnsi="Segoe UI" w:cs="Segoe UI"/>
      <w:sz w:val="18"/>
      <w:szCs w:val="18"/>
    </w:rPr>
  </w:style>
  <w:style w:type="paragraph" w:customStyle="1" w:styleId="Paragrafoelenco1">
    <w:name w:val="Paragrafo elenco1"/>
    <w:basedOn w:val="Normale"/>
    <w:rsid w:val="004A5DCC"/>
    <w:pPr>
      <w:suppressAutoHyphens/>
      <w:ind w:left="720"/>
      <w:contextualSpacing/>
    </w:pPr>
    <w:rPr>
      <w:rFonts w:ascii="Calibri" w:eastAsia="Droid Sans Fallback" w:hAnsi="Calibri" w:cs="Calibri"/>
      <w:kern w:val="1"/>
    </w:rPr>
  </w:style>
  <w:style w:type="paragraph" w:styleId="Intestazione">
    <w:name w:val="header"/>
    <w:basedOn w:val="Normale"/>
    <w:link w:val="IntestazioneCarattere"/>
    <w:uiPriority w:val="99"/>
    <w:unhideWhenUsed/>
    <w:rsid w:val="00A23E4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23E4B"/>
  </w:style>
  <w:style w:type="paragraph" w:styleId="Pidipagina">
    <w:name w:val="footer"/>
    <w:basedOn w:val="Normale"/>
    <w:link w:val="PidipaginaCarattere"/>
    <w:uiPriority w:val="99"/>
    <w:unhideWhenUsed/>
    <w:rsid w:val="00A23E4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23E4B"/>
  </w:style>
  <w:style w:type="paragraph" w:styleId="Testonotaapidipagina">
    <w:name w:val="footnote text"/>
    <w:basedOn w:val="Normale"/>
    <w:link w:val="TestonotaapidipaginaCarattere"/>
    <w:uiPriority w:val="99"/>
    <w:unhideWhenUsed/>
    <w:rsid w:val="00486FA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486FAB"/>
    <w:rPr>
      <w:sz w:val="20"/>
      <w:szCs w:val="20"/>
    </w:rPr>
  </w:style>
  <w:style w:type="character" w:styleId="Rimandonotaapidipagina">
    <w:name w:val="footnote reference"/>
    <w:basedOn w:val="Carpredefinitoparagrafo"/>
    <w:uiPriority w:val="99"/>
    <w:semiHidden/>
    <w:unhideWhenUsed/>
    <w:rsid w:val="00486FAB"/>
    <w:rPr>
      <w:vertAlign w:val="superscript"/>
    </w:rPr>
  </w:style>
  <w:style w:type="character" w:styleId="Rimandocommento">
    <w:name w:val="annotation reference"/>
    <w:basedOn w:val="Carpredefinitoparagrafo"/>
    <w:uiPriority w:val="99"/>
    <w:semiHidden/>
    <w:unhideWhenUsed/>
    <w:rsid w:val="00D4746E"/>
    <w:rPr>
      <w:sz w:val="16"/>
      <w:szCs w:val="16"/>
    </w:rPr>
  </w:style>
  <w:style w:type="paragraph" w:styleId="Testocommento">
    <w:name w:val="annotation text"/>
    <w:basedOn w:val="Normale"/>
    <w:link w:val="TestocommentoCarattere"/>
    <w:uiPriority w:val="99"/>
    <w:semiHidden/>
    <w:unhideWhenUsed/>
    <w:rsid w:val="00D4746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4746E"/>
    <w:rPr>
      <w:sz w:val="20"/>
      <w:szCs w:val="20"/>
    </w:rPr>
  </w:style>
  <w:style w:type="paragraph" w:styleId="Soggettocommento">
    <w:name w:val="annotation subject"/>
    <w:basedOn w:val="Testocommento"/>
    <w:next w:val="Testocommento"/>
    <w:link w:val="SoggettocommentoCarattere"/>
    <w:uiPriority w:val="99"/>
    <w:semiHidden/>
    <w:unhideWhenUsed/>
    <w:rsid w:val="0075014C"/>
    <w:rPr>
      <w:b/>
      <w:bCs/>
    </w:rPr>
  </w:style>
  <w:style w:type="character" w:customStyle="1" w:styleId="SoggettocommentoCarattere">
    <w:name w:val="Soggetto commento Carattere"/>
    <w:basedOn w:val="TestocommentoCarattere"/>
    <w:link w:val="Soggettocommento"/>
    <w:uiPriority w:val="99"/>
    <w:semiHidden/>
    <w:rsid w:val="0075014C"/>
    <w:rPr>
      <w:b/>
      <w:bCs/>
      <w:sz w:val="20"/>
      <w:szCs w:val="20"/>
    </w:rPr>
  </w:style>
  <w:style w:type="character" w:styleId="Testosegnaposto">
    <w:name w:val="Placeholder Text"/>
    <w:basedOn w:val="Carpredefinitoparagrafo"/>
    <w:uiPriority w:val="99"/>
    <w:semiHidden/>
    <w:qFormat/>
    <w:rsid w:val="00790C8F"/>
    <w:rPr>
      <w:color w:val="808080"/>
    </w:rPr>
  </w:style>
  <w:style w:type="paragraph" w:styleId="Testonotadichiusura">
    <w:name w:val="endnote text"/>
    <w:basedOn w:val="Normale"/>
    <w:link w:val="TestonotadichiusuraCarattere"/>
    <w:uiPriority w:val="99"/>
    <w:unhideWhenUsed/>
    <w:rsid w:val="00AD575B"/>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rsid w:val="00AD575B"/>
    <w:rPr>
      <w:sz w:val="20"/>
      <w:szCs w:val="20"/>
    </w:rPr>
  </w:style>
  <w:style w:type="character" w:styleId="Rimandonotadichiusura">
    <w:name w:val="endnote reference"/>
    <w:basedOn w:val="Carpredefinitoparagrafo"/>
    <w:uiPriority w:val="99"/>
    <w:semiHidden/>
    <w:unhideWhenUsed/>
    <w:qFormat/>
    <w:rsid w:val="00AD575B"/>
    <w:rPr>
      <w:vertAlign w:val="superscript"/>
    </w:rPr>
  </w:style>
  <w:style w:type="character" w:customStyle="1" w:styleId="cf2">
    <w:name w:val="cf2"/>
    <w:basedOn w:val="Carpredefinitoparagrafo"/>
    <w:rsid w:val="00791150"/>
  </w:style>
  <w:style w:type="paragraph" w:customStyle="1" w:styleId="Default">
    <w:name w:val="Default"/>
    <w:rsid w:val="00873B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eWeb1">
    <w:name w:val="Normale (Web)1"/>
    <w:basedOn w:val="Normale"/>
    <w:rsid w:val="00060DCB"/>
    <w:pPr>
      <w:widowControl w:val="0"/>
      <w:suppressAutoHyphens/>
      <w:spacing w:before="28" w:after="28" w:line="100" w:lineRule="atLeast"/>
    </w:pPr>
    <w:rPr>
      <w:rFonts w:ascii="Times New Roman" w:eastAsia="Times New Roman" w:hAnsi="Times New Roman" w:cs="Times New Roman"/>
      <w:sz w:val="20"/>
      <w:szCs w:val="20"/>
      <w:lang w:eastAsia="ar-SA"/>
    </w:rPr>
  </w:style>
  <w:style w:type="character" w:customStyle="1" w:styleId="Titolo2Carattere">
    <w:name w:val="Titolo 2 Carattere"/>
    <w:basedOn w:val="Carpredefinitoparagrafo"/>
    <w:link w:val="Titolo2"/>
    <w:uiPriority w:val="9"/>
    <w:rsid w:val="00D8132D"/>
    <w:rPr>
      <w:rFonts w:asciiTheme="majorHAnsi" w:eastAsiaTheme="majorEastAsia" w:hAnsiTheme="majorHAnsi" w:cstheme="majorBidi"/>
      <w:color w:val="2E74B5" w:themeColor="accent1" w:themeShade="BF"/>
      <w:sz w:val="26"/>
      <w:szCs w:val="26"/>
    </w:rPr>
  </w:style>
  <w:style w:type="character" w:customStyle="1" w:styleId="Titolo1Carattere">
    <w:name w:val="Titolo 1 Carattere"/>
    <w:basedOn w:val="Carpredefinitoparagrafo"/>
    <w:link w:val="Titolo1"/>
    <w:uiPriority w:val="9"/>
    <w:rsid w:val="001E1579"/>
    <w:rPr>
      <w:rFonts w:asciiTheme="majorHAnsi" w:eastAsiaTheme="majorEastAsia" w:hAnsiTheme="majorHAnsi" w:cstheme="majorBidi"/>
      <w:color w:val="2E74B5" w:themeColor="accent1" w:themeShade="BF"/>
      <w:sz w:val="32"/>
      <w:szCs w:val="32"/>
    </w:rPr>
  </w:style>
  <w:style w:type="paragraph" w:styleId="Titolosommario">
    <w:name w:val="TOC Heading"/>
    <w:basedOn w:val="Titolo1"/>
    <w:next w:val="Normale"/>
    <w:uiPriority w:val="39"/>
    <w:unhideWhenUsed/>
    <w:qFormat/>
    <w:rsid w:val="00F26E85"/>
    <w:pPr>
      <w:outlineLvl w:val="9"/>
    </w:pPr>
    <w:rPr>
      <w:lang w:eastAsia="it-IT"/>
    </w:rPr>
  </w:style>
  <w:style w:type="paragraph" w:styleId="Sommario1">
    <w:name w:val="toc 1"/>
    <w:basedOn w:val="Normale"/>
    <w:next w:val="Normale"/>
    <w:autoRedefine/>
    <w:uiPriority w:val="39"/>
    <w:unhideWhenUsed/>
    <w:rsid w:val="00F26E85"/>
    <w:pPr>
      <w:spacing w:after="100"/>
    </w:pPr>
  </w:style>
  <w:style w:type="paragraph" w:styleId="Sommario2">
    <w:name w:val="toc 2"/>
    <w:basedOn w:val="Normale"/>
    <w:next w:val="Normale"/>
    <w:autoRedefine/>
    <w:uiPriority w:val="39"/>
    <w:unhideWhenUsed/>
    <w:rsid w:val="00F26E85"/>
    <w:pPr>
      <w:spacing w:after="100"/>
      <w:ind w:left="220"/>
    </w:pPr>
  </w:style>
  <w:style w:type="character" w:styleId="Collegamentoipertestuale">
    <w:name w:val="Hyperlink"/>
    <w:basedOn w:val="Carpredefinitoparagrafo"/>
    <w:uiPriority w:val="99"/>
    <w:unhideWhenUsed/>
    <w:rsid w:val="00F26E85"/>
    <w:rPr>
      <w:color w:val="0563C1" w:themeColor="hyperlink"/>
      <w:u w:val="single"/>
    </w:rPr>
  </w:style>
  <w:style w:type="paragraph" w:styleId="Nessunaspaziatura">
    <w:name w:val="No Spacing"/>
    <w:link w:val="NessunaspaziaturaCarattere"/>
    <w:uiPriority w:val="1"/>
    <w:qFormat/>
    <w:rsid w:val="00757086"/>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757086"/>
    <w:rPr>
      <w:rFonts w:eastAsiaTheme="minorEastAsia"/>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140C"/>
  </w:style>
  <w:style w:type="paragraph" w:styleId="Titolo1">
    <w:name w:val="heading 1"/>
    <w:basedOn w:val="Normale"/>
    <w:next w:val="Normale"/>
    <w:link w:val="Titolo1Carattere"/>
    <w:uiPriority w:val="9"/>
    <w:qFormat/>
    <w:rsid w:val="001E15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D8132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C2F88"/>
    <w:pPr>
      <w:ind w:left="720"/>
      <w:contextualSpacing/>
    </w:pPr>
  </w:style>
  <w:style w:type="paragraph" w:customStyle="1" w:styleId="tx">
    <w:name w:val="tx"/>
    <w:basedOn w:val="Normale"/>
    <w:rsid w:val="00BE06A2"/>
    <w:pPr>
      <w:spacing w:before="20" w:after="20" w:line="240" w:lineRule="auto"/>
    </w:pPr>
    <w:rPr>
      <w:rFonts w:ascii="Times New Roman" w:eastAsia="Times New Roman" w:hAnsi="Times New Roman" w:cs="Times New Roman"/>
      <w:sz w:val="24"/>
      <w:szCs w:val="24"/>
      <w:lang w:eastAsia="it-IT"/>
    </w:rPr>
  </w:style>
  <w:style w:type="paragraph" w:styleId="Testodelblocco">
    <w:name w:val="Block Text"/>
    <w:basedOn w:val="Normale"/>
    <w:rsid w:val="002133F6"/>
    <w:pPr>
      <w:numPr>
        <w:ilvl w:val="12"/>
      </w:numPr>
      <w:spacing w:after="0" w:line="500" w:lineRule="atLeast"/>
      <w:ind w:left="284" w:right="2175"/>
      <w:jc w:val="both"/>
    </w:pPr>
    <w:rPr>
      <w:rFonts w:ascii="Arial" w:eastAsia="Times New Roman" w:hAnsi="Arial" w:cs="Times New Roman"/>
      <w:szCs w:val="20"/>
      <w:lang w:eastAsia="it-IT"/>
    </w:rPr>
  </w:style>
  <w:style w:type="paragraph" w:styleId="Corpotesto">
    <w:name w:val="Body Text"/>
    <w:basedOn w:val="Normale"/>
    <w:link w:val="CorpotestoCarattere"/>
    <w:rsid w:val="002133F6"/>
    <w:pPr>
      <w:spacing w:after="120" w:line="240" w:lineRule="auto"/>
    </w:pPr>
    <w:rPr>
      <w:rFonts w:ascii="MS Sans Serif" w:eastAsia="Times New Roman" w:hAnsi="MS Sans Serif" w:cs="Times New Roman"/>
      <w:sz w:val="20"/>
      <w:szCs w:val="20"/>
      <w:lang w:val="en-US" w:eastAsia="it-IT"/>
    </w:rPr>
  </w:style>
  <w:style w:type="character" w:customStyle="1" w:styleId="CorpotestoCarattere">
    <w:name w:val="Corpo testo Carattere"/>
    <w:basedOn w:val="Carpredefinitoparagrafo"/>
    <w:link w:val="Corpotesto"/>
    <w:rsid w:val="002133F6"/>
    <w:rPr>
      <w:rFonts w:ascii="MS Sans Serif" w:eastAsia="Times New Roman" w:hAnsi="MS Sans Serif" w:cs="Times New Roman"/>
      <w:sz w:val="20"/>
      <w:szCs w:val="20"/>
      <w:lang w:val="en-US" w:eastAsia="it-IT"/>
    </w:rPr>
  </w:style>
  <w:style w:type="paragraph" w:styleId="NormaleWeb">
    <w:name w:val="Normal (Web)"/>
    <w:basedOn w:val="Normale"/>
    <w:rsid w:val="002133F6"/>
    <w:pPr>
      <w:spacing w:before="100" w:beforeAutospacing="1" w:after="100" w:afterAutospacing="1" w:line="240" w:lineRule="auto"/>
    </w:pPr>
    <w:rPr>
      <w:rFonts w:ascii="Arial Unicode MS" w:eastAsia="Times New Roman" w:hAnsi="Arial Unicode MS" w:cs="Arial Unicode MS"/>
      <w:sz w:val="24"/>
      <w:szCs w:val="24"/>
      <w:lang w:eastAsia="it-IT"/>
    </w:rPr>
  </w:style>
  <w:style w:type="paragraph" w:styleId="Testofumetto">
    <w:name w:val="Balloon Text"/>
    <w:basedOn w:val="Normale"/>
    <w:link w:val="TestofumettoCarattere"/>
    <w:uiPriority w:val="99"/>
    <w:semiHidden/>
    <w:unhideWhenUsed/>
    <w:rsid w:val="00CA2D4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A2D42"/>
    <w:rPr>
      <w:rFonts w:ascii="Segoe UI" w:hAnsi="Segoe UI" w:cs="Segoe UI"/>
      <w:sz w:val="18"/>
      <w:szCs w:val="18"/>
    </w:rPr>
  </w:style>
  <w:style w:type="paragraph" w:customStyle="1" w:styleId="Paragrafoelenco1">
    <w:name w:val="Paragrafo elenco1"/>
    <w:basedOn w:val="Normale"/>
    <w:rsid w:val="004A5DCC"/>
    <w:pPr>
      <w:suppressAutoHyphens/>
      <w:ind w:left="720"/>
      <w:contextualSpacing/>
    </w:pPr>
    <w:rPr>
      <w:rFonts w:ascii="Calibri" w:eastAsia="Droid Sans Fallback" w:hAnsi="Calibri" w:cs="Calibri"/>
      <w:kern w:val="1"/>
    </w:rPr>
  </w:style>
  <w:style w:type="paragraph" w:styleId="Intestazione">
    <w:name w:val="header"/>
    <w:basedOn w:val="Normale"/>
    <w:link w:val="IntestazioneCarattere"/>
    <w:uiPriority w:val="99"/>
    <w:unhideWhenUsed/>
    <w:rsid w:val="00A23E4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23E4B"/>
  </w:style>
  <w:style w:type="paragraph" w:styleId="Pidipagina">
    <w:name w:val="footer"/>
    <w:basedOn w:val="Normale"/>
    <w:link w:val="PidipaginaCarattere"/>
    <w:uiPriority w:val="99"/>
    <w:unhideWhenUsed/>
    <w:rsid w:val="00A23E4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23E4B"/>
  </w:style>
  <w:style w:type="paragraph" w:styleId="Testonotaapidipagina">
    <w:name w:val="footnote text"/>
    <w:basedOn w:val="Normale"/>
    <w:link w:val="TestonotaapidipaginaCarattere"/>
    <w:uiPriority w:val="99"/>
    <w:unhideWhenUsed/>
    <w:rsid w:val="00486FA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486FAB"/>
    <w:rPr>
      <w:sz w:val="20"/>
      <w:szCs w:val="20"/>
    </w:rPr>
  </w:style>
  <w:style w:type="character" w:styleId="Rimandonotaapidipagina">
    <w:name w:val="footnote reference"/>
    <w:basedOn w:val="Carpredefinitoparagrafo"/>
    <w:uiPriority w:val="99"/>
    <w:semiHidden/>
    <w:unhideWhenUsed/>
    <w:rsid w:val="00486FAB"/>
    <w:rPr>
      <w:vertAlign w:val="superscript"/>
    </w:rPr>
  </w:style>
  <w:style w:type="character" w:styleId="Rimandocommento">
    <w:name w:val="annotation reference"/>
    <w:basedOn w:val="Carpredefinitoparagrafo"/>
    <w:uiPriority w:val="99"/>
    <w:semiHidden/>
    <w:unhideWhenUsed/>
    <w:rsid w:val="00D4746E"/>
    <w:rPr>
      <w:sz w:val="16"/>
      <w:szCs w:val="16"/>
    </w:rPr>
  </w:style>
  <w:style w:type="paragraph" w:styleId="Testocommento">
    <w:name w:val="annotation text"/>
    <w:basedOn w:val="Normale"/>
    <w:link w:val="TestocommentoCarattere"/>
    <w:uiPriority w:val="99"/>
    <w:semiHidden/>
    <w:unhideWhenUsed/>
    <w:rsid w:val="00D4746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4746E"/>
    <w:rPr>
      <w:sz w:val="20"/>
      <w:szCs w:val="20"/>
    </w:rPr>
  </w:style>
  <w:style w:type="paragraph" w:styleId="Soggettocommento">
    <w:name w:val="annotation subject"/>
    <w:basedOn w:val="Testocommento"/>
    <w:next w:val="Testocommento"/>
    <w:link w:val="SoggettocommentoCarattere"/>
    <w:uiPriority w:val="99"/>
    <w:semiHidden/>
    <w:unhideWhenUsed/>
    <w:rsid w:val="0075014C"/>
    <w:rPr>
      <w:b/>
      <w:bCs/>
    </w:rPr>
  </w:style>
  <w:style w:type="character" w:customStyle="1" w:styleId="SoggettocommentoCarattere">
    <w:name w:val="Soggetto commento Carattere"/>
    <w:basedOn w:val="TestocommentoCarattere"/>
    <w:link w:val="Soggettocommento"/>
    <w:uiPriority w:val="99"/>
    <w:semiHidden/>
    <w:rsid w:val="0075014C"/>
    <w:rPr>
      <w:b/>
      <w:bCs/>
      <w:sz w:val="20"/>
      <w:szCs w:val="20"/>
    </w:rPr>
  </w:style>
  <w:style w:type="character" w:styleId="Testosegnaposto">
    <w:name w:val="Placeholder Text"/>
    <w:basedOn w:val="Carpredefinitoparagrafo"/>
    <w:uiPriority w:val="99"/>
    <w:semiHidden/>
    <w:qFormat/>
    <w:rsid w:val="00790C8F"/>
    <w:rPr>
      <w:color w:val="808080"/>
    </w:rPr>
  </w:style>
  <w:style w:type="paragraph" w:styleId="Testonotadichiusura">
    <w:name w:val="endnote text"/>
    <w:basedOn w:val="Normale"/>
    <w:link w:val="TestonotadichiusuraCarattere"/>
    <w:uiPriority w:val="99"/>
    <w:unhideWhenUsed/>
    <w:rsid w:val="00AD575B"/>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rsid w:val="00AD575B"/>
    <w:rPr>
      <w:sz w:val="20"/>
      <w:szCs w:val="20"/>
    </w:rPr>
  </w:style>
  <w:style w:type="character" w:styleId="Rimandonotadichiusura">
    <w:name w:val="endnote reference"/>
    <w:basedOn w:val="Carpredefinitoparagrafo"/>
    <w:uiPriority w:val="99"/>
    <w:semiHidden/>
    <w:unhideWhenUsed/>
    <w:qFormat/>
    <w:rsid w:val="00AD575B"/>
    <w:rPr>
      <w:vertAlign w:val="superscript"/>
    </w:rPr>
  </w:style>
  <w:style w:type="character" w:customStyle="1" w:styleId="cf2">
    <w:name w:val="cf2"/>
    <w:basedOn w:val="Carpredefinitoparagrafo"/>
    <w:rsid w:val="00791150"/>
  </w:style>
  <w:style w:type="paragraph" w:customStyle="1" w:styleId="Default">
    <w:name w:val="Default"/>
    <w:rsid w:val="00873B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eWeb1">
    <w:name w:val="Normale (Web)1"/>
    <w:basedOn w:val="Normale"/>
    <w:rsid w:val="00060DCB"/>
    <w:pPr>
      <w:widowControl w:val="0"/>
      <w:suppressAutoHyphens/>
      <w:spacing w:before="28" w:after="28" w:line="100" w:lineRule="atLeast"/>
    </w:pPr>
    <w:rPr>
      <w:rFonts w:ascii="Times New Roman" w:eastAsia="Times New Roman" w:hAnsi="Times New Roman" w:cs="Times New Roman"/>
      <w:sz w:val="20"/>
      <w:szCs w:val="20"/>
      <w:lang w:eastAsia="ar-SA"/>
    </w:rPr>
  </w:style>
  <w:style w:type="character" w:customStyle="1" w:styleId="Titolo2Carattere">
    <w:name w:val="Titolo 2 Carattere"/>
    <w:basedOn w:val="Carpredefinitoparagrafo"/>
    <w:link w:val="Titolo2"/>
    <w:uiPriority w:val="9"/>
    <w:rsid w:val="00D8132D"/>
    <w:rPr>
      <w:rFonts w:asciiTheme="majorHAnsi" w:eastAsiaTheme="majorEastAsia" w:hAnsiTheme="majorHAnsi" w:cstheme="majorBidi"/>
      <w:color w:val="2E74B5" w:themeColor="accent1" w:themeShade="BF"/>
      <w:sz w:val="26"/>
      <w:szCs w:val="26"/>
    </w:rPr>
  </w:style>
  <w:style w:type="character" w:customStyle="1" w:styleId="Titolo1Carattere">
    <w:name w:val="Titolo 1 Carattere"/>
    <w:basedOn w:val="Carpredefinitoparagrafo"/>
    <w:link w:val="Titolo1"/>
    <w:uiPriority w:val="9"/>
    <w:rsid w:val="001E1579"/>
    <w:rPr>
      <w:rFonts w:asciiTheme="majorHAnsi" w:eastAsiaTheme="majorEastAsia" w:hAnsiTheme="majorHAnsi" w:cstheme="majorBidi"/>
      <w:color w:val="2E74B5" w:themeColor="accent1" w:themeShade="BF"/>
      <w:sz w:val="32"/>
      <w:szCs w:val="32"/>
    </w:rPr>
  </w:style>
  <w:style w:type="paragraph" w:styleId="Titolosommario">
    <w:name w:val="TOC Heading"/>
    <w:basedOn w:val="Titolo1"/>
    <w:next w:val="Normale"/>
    <w:uiPriority w:val="39"/>
    <w:unhideWhenUsed/>
    <w:qFormat/>
    <w:rsid w:val="00F26E85"/>
    <w:pPr>
      <w:outlineLvl w:val="9"/>
    </w:pPr>
    <w:rPr>
      <w:lang w:eastAsia="it-IT"/>
    </w:rPr>
  </w:style>
  <w:style w:type="paragraph" w:styleId="Sommario1">
    <w:name w:val="toc 1"/>
    <w:basedOn w:val="Normale"/>
    <w:next w:val="Normale"/>
    <w:autoRedefine/>
    <w:uiPriority w:val="39"/>
    <w:unhideWhenUsed/>
    <w:rsid w:val="00F26E85"/>
    <w:pPr>
      <w:spacing w:after="100"/>
    </w:pPr>
  </w:style>
  <w:style w:type="paragraph" w:styleId="Sommario2">
    <w:name w:val="toc 2"/>
    <w:basedOn w:val="Normale"/>
    <w:next w:val="Normale"/>
    <w:autoRedefine/>
    <w:uiPriority w:val="39"/>
    <w:unhideWhenUsed/>
    <w:rsid w:val="00F26E85"/>
    <w:pPr>
      <w:spacing w:after="100"/>
      <w:ind w:left="220"/>
    </w:pPr>
  </w:style>
  <w:style w:type="character" w:styleId="Collegamentoipertestuale">
    <w:name w:val="Hyperlink"/>
    <w:basedOn w:val="Carpredefinitoparagrafo"/>
    <w:uiPriority w:val="99"/>
    <w:unhideWhenUsed/>
    <w:rsid w:val="00F26E85"/>
    <w:rPr>
      <w:color w:val="0563C1" w:themeColor="hyperlink"/>
      <w:u w:val="single"/>
    </w:rPr>
  </w:style>
  <w:style w:type="paragraph" w:styleId="Nessunaspaziatura">
    <w:name w:val="No Spacing"/>
    <w:link w:val="NessunaspaziaturaCarattere"/>
    <w:uiPriority w:val="1"/>
    <w:qFormat/>
    <w:rsid w:val="00757086"/>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757086"/>
    <w:rPr>
      <w:rFonts w:eastAsiaTheme="minorEastAsia"/>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6398">
      <w:bodyDiv w:val="1"/>
      <w:marLeft w:val="0"/>
      <w:marRight w:val="0"/>
      <w:marTop w:val="0"/>
      <w:marBottom w:val="0"/>
      <w:divBdr>
        <w:top w:val="none" w:sz="0" w:space="0" w:color="auto"/>
        <w:left w:val="none" w:sz="0" w:space="0" w:color="auto"/>
        <w:bottom w:val="none" w:sz="0" w:space="0" w:color="auto"/>
        <w:right w:val="none" w:sz="0" w:space="0" w:color="auto"/>
      </w:divBdr>
    </w:div>
    <w:div w:id="1709792264">
      <w:bodyDiv w:val="1"/>
      <w:marLeft w:val="0"/>
      <w:marRight w:val="0"/>
      <w:marTop w:val="0"/>
      <w:marBottom w:val="0"/>
      <w:divBdr>
        <w:top w:val="none" w:sz="0" w:space="0" w:color="auto"/>
        <w:left w:val="none" w:sz="0" w:space="0" w:color="auto"/>
        <w:bottom w:val="none" w:sz="0" w:space="0" w:color="auto"/>
        <w:right w:val="none" w:sz="0" w:space="0" w:color="auto"/>
      </w:divBdr>
    </w:div>
    <w:div w:id="178580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D91BD650B4C4813A4E3933AEB7C8491"/>
        <w:category>
          <w:name w:val="Generale"/>
          <w:gallery w:val="placeholder"/>
        </w:category>
        <w:types>
          <w:type w:val="bbPlcHdr"/>
        </w:types>
        <w:behaviors>
          <w:behavior w:val="content"/>
        </w:behaviors>
        <w:guid w:val="{E265AA45-2833-422C-A5ED-7DCA0218EF23}"/>
      </w:docPartPr>
      <w:docPartBody>
        <w:p w:rsidR="00484E75" w:rsidRDefault="00E57B3A" w:rsidP="00E57B3A">
          <w:pPr>
            <w:pStyle w:val="7D91BD650B4C4813A4E3933AEB7C849153"/>
          </w:pPr>
          <w:r w:rsidRPr="00237020">
            <w:rPr>
              <w:rStyle w:val="Testosegnaposto"/>
              <w:rFonts w:ascii="Times New Roman" w:hAnsi="Times New Roman" w:cs="Times New Roman"/>
              <w:sz w:val="24"/>
              <w:szCs w:val="24"/>
              <w:highlight w:val="yellow"/>
            </w:rPr>
            <w:t>Indicare il nome del Comune</w:t>
          </w:r>
        </w:p>
      </w:docPartBody>
    </w:docPart>
    <w:docPart>
      <w:docPartPr>
        <w:name w:val="8BBE77C8905C472D81812228585F281C"/>
        <w:category>
          <w:name w:val="Generale"/>
          <w:gallery w:val="placeholder"/>
        </w:category>
        <w:types>
          <w:type w:val="bbPlcHdr"/>
        </w:types>
        <w:behaviors>
          <w:behavior w:val="content"/>
        </w:behaviors>
        <w:guid w:val="{F5FC70AF-B017-40AD-B96C-31D1BED8042D}"/>
      </w:docPartPr>
      <w:docPartBody>
        <w:p w:rsidR="00484E75" w:rsidRDefault="00E57B3A" w:rsidP="00E57B3A">
          <w:pPr>
            <w:pStyle w:val="8BBE77C8905C472D81812228585F281C53"/>
          </w:pPr>
          <w:r w:rsidRPr="00237020">
            <w:rPr>
              <w:rStyle w:val="Testosegnaposto"/>
              <w:rFonts w:ascii="Times New Roman" w:hAnsi="Times New Roman" w:cs="Times New Roman"/>
              <w:sz w:val="24"/>
              <w:szCs w:val="24"/>
              <w:highlight w:val="yellow"/>
            </w:rPr>
            <w:t>Indicare il nome del Comune</w:t>
          </w:r>
        </w:p>
      </w:docPartBody>
    </w:docPart>
    <w:docPart>
      <w:docPartPr>
        <w:name w:val="D7986FCDD0B2456CA98F70EBD69FC01C"/>
        <w:category>
          <w:name w:val="Generale"/>
          <w:gallery w:val="placeholder"/>
        </w:category>
        <w:types>
          <w:type w:val="bbPlcHdr"/>
        </w:types>
        <w:behaviors>
          <w:behavior w:val="content"/>
        </w:behaviors>
        <w:guid w:val="{1A577BE6-7F50-4745-9F0A-F3E04AAF92AA}"/>
      </w:docPartPr>
      <w:docPartBody>
        <w:p w:rsidR="00484E75" w:rsidRDefault="00E57B3A" w:rsidP="00E57B3A">
          <w:pPr>
            <w:pStyle w:val="D7986FCDD0B2456CA98F70EBD69FC01C52"/>
          </w:pPr>
          <w:r w:rsidRPr="00237020">
            <w:rPr>
              <w:rStyle w:val="Testosegnaposto"/>
              <w:highlight w:val="yellow"/>
            </w:rPr>
            <w:t>90 (novanta) giorni</w:t>
          </w:r>
        </w:p>
      </w:docPartBody>
    </w:docPart>
    <w:docPart>
      <w:docPartPr>
        <w:name w:val="AFEF00B66174437CA002BFE01C052675"/>
        <w:category>
          <w:name w:val="Generale"/>
          <w:gallery w:val="placeholder"/>
        </w:category>
        <w:types>
          <w:type w:val="bbPlcHdr"/>
        </w:types>
        <w:behaviors>
          <w:behavior w:val="content"/>
        </w:behaviors>
        <w:guid w:val="{EF312947-DD29-48E1-8700-C2253A45576D}"/>
      </w:docPartPr>
      <w:docPartBody>
        <w:p w:rsidR="00484E75" w:rsidRDefault="00E57B3A" w:rsidP="00E57B3A">
          <w:pPr>
            <w:pStyle w:val="AFEF00B66174437CA002BFE01C05267552"/>
          </w:pPr>
          <w:r w:rsidRPr="00237020">
            <w:rPr>
              <w:rStyle w:val="Testosegnaposto"/>
              <w:highlight w:val="yellow"/>
            </w:rPr>
            <w:t>30 (trenta) giorni</w:t>
          </w:r>
        </w:p>
      </w:docPartBody>
    </w:docPart>
    <w:docPart>
      <w:docPartPr>
        <w:name w:val="6EED25E138AD4EE7808545814BE778A0"/>
        <w:category>
          <w:name w:val="Generale"/>
          <w:gallery w:val="placeholder"/>
        </w:category>
        <w:types>
          <w:type w:val="bbPlcHdr"/>
        </w:types>
        <w:behaviors>
          <w:behavior w:val="content"/>
        </w:behaviors>
        <w:guid w:val="{30F33BE5-CFC0-48ED-82F8-479620E987E2}"/>
      </w:docPartPr>
      <w:docPartBody>
        <w:p w:rsidR="00484E75" w:rsidRDefault="00E57B3A" w:rsidP="00E57B3A">
          <w:pPr>
            <w:pStyle w:val="6EED25E138AD4EE7808545814BE778A052"/>
          </w:pPr>
          <w:r w:rsidRPr="00237020">
            <w:rPr>
              <w:rStyle w:val="Testosegnaposto"/>
              <w:highlight w:val="yellow"/>
            </w:rPr>
            <w:t>30 (trenta) giorni</w:t>
          </w:r>
        </w:p>
      </w:docPartBody>
    </w:docPart>
    <w:docPart>
      <w:docPartPr>
        <w:name w:val="64FBB758D1C64B01BDCBF0BD5F9D2C40"/>
        <w:category>
          <w:name w:val="Generale"/>
          <w:gallery w:val="placeholder"/>
        </w:category>
        <w:types>
          <w:type w:val="bbPlcHdr"/>
        </w:types>
        <w:behaviors>
          <w:behavior w:val="content"/>
        </w:behaviors>
        <w:guid w:val="{B9AB55BB-C8FF-41D8-B783-B8778ABED626}"/>
      </w:docPartPr>
      <w:docPartBody>
        <w:p w:rsidR="00484E75" w:rsidRDefault="00E57B3A" w:rsidP="00E57B3A">
          <w:pPr>
            <w:pStyle w:val="64FBB758D1C64B01BDCBF0BD5F9D2C4052"/>
          </w:pPr>
          <w:r w:rsidRPr="00237020">
            <w:rPr>
              <w:rStyle w:val="Testosegnaposto"/>
              <w:highlight w:val="yellow"/>
            </w:rPr>
            <w:t>30 (trenta) giorni</w:t>
          </w:r>
        </w:p>
      </w:docPartBody>
    </w:docPart>
    <w:docPart>
      <w:docPartPr>
        <w:name w:val="7CDA9BF56EF247269CB55253822A6DDB"/>
        <w:category>
          <w:name w:val="Generale"/>
          <w:gallery w:val="placeholder"/>
        </w:category>
        <w:types>
          <w:type w:val="bbPlcHdr"/>
        </w:types>
        <w:behaviors>
          <w:behavior w:val="content"/>
        </w:behaviors>
        <w:guid w:val="{333ADE25-6EE1-4872-BBA5-5B4FB7FB7A15}"/>
      </w:docPartPr>
      <w:docPartBody>
        <w:p w:rsidR="00484E75" w:rsidRDefault="00E57B3A" w:rsidP="00E57B3A">
          <w:pPr>
            <w:pStyle w:val="7CDA9BF56EF247269CB55253822A6DDB52"/>
          </w:pPr>
          <w:r w:rsidRPr="00237020">
            <w:rPr>
              <w:rStyle w:val="Testosegnaposto"/>
              <w:highlight w:val="yellow"/>
            </w:rPr>
            <w:t>30 (trenta) giorni</w:t>
          </w:r>
        </w:p>
      </w:docPartBody>
    </w:docPart>
    <w:docPart>
      <w:docPartPr>
        <w:name w:val="7A812E8E514D44D6BD1994216DB4A46B"/>
        <w:category>
          <w:name w:val="Generale"/>
          <w:gallery w:val="placeholder"/>
        </w:category>
        <w:types>
          <w:type w:val="bbPlcHdr"/>
        </w:types>
        <w:behaviors>
          <w:behavior w:val="content"/>
        </w:behaviors>
        <w:guid w:val="{78772F16-4BED-4C1F-9921-6ED162C8B5B9}"/>
      </w:docPartPr>
      <w:docPartBody>
        <w:p w:rsidR="00484E75" w:rsidRDefault="00E57B3A" w:rsidP="00E57B3A">
          <w:pPr>
            <w:pStyle w:val="7A812E8E514D44D6BD1994216DB4A46B52"/>
          </w:pPr>
          <w:r w:rsidRPr="00237020">
            <w:rPr>
              <w:rStyle w:val="Testosegnaposto"/>
              <w:highlight w:val="yellow"/>
            </w:rPr>
            <w:t>30 (trenta) giorni</w:t>
          </w:r>
        </w:p>
      </w:docPartBody>
    </w:docPart>
    <w:docPart>
      <w:docPartPr>
        <w:name w:val="93AE8B80B8BD47A4B5F866269EAA367E"/>
        <w:category>
          <w:name w:val="Generale"/>
          <w:gallery w:val="placeholder"/>
        </w:category>
        <w:types>
          <w:type w:val="bbPlcHdr"/>
        </w:types>
        <w:behaviors>
          <w:behavior w:val="content"/>
        </w:behaviors>
        <w:guid w:val="{A125904C-071A-4A62-96E2-5DEAC616EEF7}"/>
      </w:docPartPr>
      <w:docPartBody>
        <w:p w:rsidR="00484E75" w:rsidRDefault="00E57B3A" w:rsidP="00E57B3A">
          <w:pPr>
            <w:pStyle w:val="93AE8B80B8BD47A4B5F866269EAA367E52"/>
          </w:pPr>
          <w:r w:rsidRPr="00237020">
            <w:rPr>
              <w:rStyle w:val="Testosegnaposto"/>
              <w:highlight w:val="yellow"/>
            </w:rPr>
            <w:t>30 (trenta) giorni</w:t>
          </w:r>
        </w:p>
      </w:docPartBody>
    </w:docPart>
    <w:docPart>
      <w:docPartPr>
        <w:name w:val="237532EF9A8C43F5854EBE5E2B9FEBFB"/>
        <w:category>
          <w:name w:val="Generale"/>
          <w:gallery w:val="placeholder"/>
        </w:category>
        <w:types>
          <w:type w:val="bbPlcHdr"/>
        </w:types>
        <w:behaviors>
          <w:behavior w:val="content"/>
        </w:behaviors>
        <w:guid w:val="{0E0EEBFE-87D0-407C-A1A3-EB0ED7F4AC73}"/>
      </w:docPartPr>
      <w:docPartBody>
        <w:p w:rsidR="00484E75" w:rsidRDefault="00E57B3A" w:rsidP="00E57B3A">
          <w:pPr>
            <w:pStyle w:val="237532EF9A8C43F5854EBE5E2B9FEBFB52"/>
          </w:pPr>
          <w:r w:rsidRPr="00237020">
            <w:rPr>
              <w:rStyle w:val="Testosegnaposto"/>
              <w:highlight w:val="yellow"/>
            </w:rPr>
            <w:t>30 (trenta) giorni</w:t>
          </w:r>
        </w:p>
      </w:docPartBody>
    </w:docPart>
    <w:docPart>
      <w:docPartPr>
        <w:name w:val="3516765D8DC64F75A38025817AEA9158"/>
        <w:category>
          <w:name w:val="Generale"/>
          <w:gallery w:val="placeholder"/>
        </w:category>
        <w:types>
          <w:type w:val="bbPlcHdr"/>
        </w:types>
        <w:behaviors>
          <w:behavior w:val="content"/>
        </w:behaviors>
        <w:guid w:val="{65AB2980-CF05-4BEF-A921-A5B84DEA164F}"/>
      </w:docPartPr>
      <w:docPartBody>
        <w:p w:rsidR="00484E75" w:rsidRDefault="00E57B3A" w:rsidP="00E57B3A">
          <w:pPr>
            <w:pStyle w:val="3516765D8DC64F75A38025817AEA915852"/>
          </w:pPr>
          <w:r w:rsidRPr="00237020">
            <w:rPr>
              <w:rStyle w:val="Testosegnaposto"/>
              <w:rFonts w:ascii="Times New Roman" w:hAnsi="Times New Roman" w:cs="Times New Roman"/>
              <w:sz w:val="24"/>
              <w:szCs w:val="24"/>
              <w:highlight w:val="yellow"/>
            </w:rPr>
            <w:t>60 (sessanta) giorni</w:t>
          </w:r>
        </w:p>
      </w:docPartBody>
    </w:docPart>
    <w:docPart>
      <w:docPartPr>
        <w:name w:val="8A9854DEEDE14994A30D5FF7034F2864"/>
        <w:category>
          <w:name w:val="Generale"/>
          <w:gallery w:val="placeholder"/>
        </w:category>
        <w:types>
          <w:type w:val="bbPlcHdr"/>
        </w:types>
        <w:behaviors>
          <w:behavior w:val="content"/>
        </w:behaviors>
        <w:guid w:val="{69152EAF-07B6-4BC6-B9A1-38EE5C1A94A5}"/>
      </w:docPartPr>
      <w:docPartBody>
        <w:p w:rsidR="00484E75" w:rsidRDefault="00E57B3A" w:rsidP="00E57B3A">
          <w:pPr>
            <w:pStyle w:val="8A9854DEEDE14994A30D5FF7034F286452"/>
          </w:pPr>
          <w:r w:rsidRPr="00237020">
            <w:rPr>
              <w:rStyle w:val="Testosegnaposto"/>
              <w:highlight w:val="yellow"/>
            </w:rPr>
            <w:t>8 (otto) giorni</w:t>
          </w:r>
        </w:p>
      </w:docPartBody>
    </w:docPart>
    <w:docPart>
      <w:docPartPr>
        <w:name w:val="4268BCA6D61C435EAF0CC01417EA264F"/>
        <w:category>
          <w:name w:val="Generale"/>
          <w:gallery w:val="placeholder"/>
        </w:category>
        <w:types>
          <w:type w:val="bbPlcHdr"/>
        </w:types>
        <w:behaviors>
          <w:behavior w:val="content"/>
        </w:behaviors>
        <w:guid w:val="{4B21D7DF-DB11-4E00-AC38-32CAC44541D2}"/>
      </w:docPartPr>
      <w:docPartBody>
        <w:p w:rsidR="00484E75" w:rsidRDefault="00E57B3A" w:rsidP="00E57B3A">
          <w:pPr>
            <w:pStyle w:val="4268BCA6D61C435EAF0CC01417EA264F52"/>
          </w:pPr>
          <w:r w:rsidRPr="00237020">
            <w:rPr>
              <w:rStyle w:val="Testosegnaposto"/>
              <w:highlight w:val="yellow"/>
            </w:rPr>
            <w:t>3/4 (tre quarti)</w:t>
          </w:r>
        </w:p>
      </w:docPartBody>
    </w:docPart>
    <w:docPart>
      <w:docPartPr>
        <w:name w:val="9AA974047BE842A8904D0B28CC76A9B7"/>
        <w:category>
          <w:name w:val="Generale"/>
          <w:gallery w:val="placeholder"/>
        </w:category>
        <w:types>
          <w:type w:val="bbPlcHdr"/>
        </w:types>
        <w:behaviors>
          <w:behavior w:val="content"/>
        </w:behaviors>
        <w:guid w:val="{B85DD9DE-8357-47B6-8D7A-6F57D029E961}"/>
      </w:docPartPr>
      <w:docPartBody>
        <w:p w:rsidR="00484E75" w:rsidRDefault="00E57B3A" w:rsidP="00E57B3A">
          <w:pPr>
            <w:pStyle w:val="9AA974047BE842A8904D0B28CC76A9B752"/>
          </w:pPr>
          <w:r w:rsidRPr="00237020">
            <w:rPr>
              <w:rStyle w:val="Testosegnaposto"/>
              <w:highlight w:val="yellow"/>
            </w:rPr>
            <w:t>1/10 (un decimo)</w:t>
          </w:r>
        </w:p>
      </w:docPartBody>
    </w:docPart>
    <w:docPart>
      <w:docPartPr>
        <w:name w:val="9D49B22706F8406791D6D3AF8C7DB1CE"/>
        <w:category>
          <w:name w:val="Generale"/>
          <w:gallery w:val="placeholder"/>
        </w:category>
        <w:types>
          <w:type w:val="bbPlcHdr"/>
        </w:types>
        <w:behaviors>
          <w:behavior w:val="content"/>
        </w:behaviors>
        <w:guid w:val="{4E2DB7EA-9723-4D18-8B35-3B35456E77F4}"/>
      </w:docPartPr>
      <w:docPartBody>
        <w:p w:rsidR="00484E75" w:rsidRDefault="00E57B3A" w:rsidP="00E57B3A">
          <w:pPr>
            <w:pStyle w:val="9D49B22706F8406791D6D3AF8C7DB1CE52"/>
          </w:pPr>
          <w:r w:rsidRPr="00237020">
            <w:rPr>
              <w:rStyle w:val="Testosegnaposto"/>
              <w:highlight w:val="yellow"/>
            </w:rPr>
            <w:t>1/3 (un terzo)</w:t>
          </w:r>
        </w:p>
      </w:docPartBody>
    </w:docPart>
    <w:docPart>
      <w:docPartPr>
        <w:name w:val="4B47D5D1BB02455E9F763ACCE1F62025"/>
        <w:category>
          <w:name w:val="Generale"/>
          <w:gallery w:val="placeholder"/>
        </w:category>
        <w:types>
          <w:type w:val="bbPlcHdr"/>
        </w:types>
        <w:behaviors>
          <w:behavior w:val="content"/>
        </w:behaviors>
        <w:guid w:val="{455DBFD6-3290-421B-93B8-17241965477B}"/>
      </w:docPartPr>
      <w:docPartBody>
        <w:p w:rsidR="00484E75" w:rsidRDefault="00E57B3A" w:rsidP="00E57B3A">
          <w:pPr>
            <w:pStyle w:val="4B47D5D1BB02455E9F763ACCE1F6202552"/>
          </w:pPr>
          <w:r w:rsidRPr="00237020">
            <w:rPr>
              <w:rStyle w:val="Testosegnaposto"/>
              <w:highlight w:val="yellow"/>
            </w:rPr>
            <w:t>30 (trenta) giorni</w:t>
          </w:r>
        </w:p>
      </w:docPartBody>
    </w:docPart>
    <w:docPart>
      <w:docPartPr>
        <w:name w:val="10F3F5A855E046AE9EFB5C5CF776A67B"/>
        <w:category>
          <w:name w:val="Generale"/>
          <w:gallery w:val="placeholder"/>
        </w:category>
        <w:types>
          <w:type w:val="bbPlcHdr"/>
        </w:types>
        <w:behaviors>
          <w:behavior w:val="content"/>
        </w:behaviors>
        <w:guid w:val="{300FC4FD-D077-42F2-9360-B2BAA93392B2}"/>
      </w:docPartPr>
      <w:docPartBody>
        <w:p w:rsidR="00AB5D7F" w:rsidRDefault="00E57B3A" w:rsidP="00E57B3A">
          <w:pPr>
            <w:pStyle w:val="10F3F5A855E046AE9EFB5C5CF776A67B8"/>
          </w:pPr>
          <w:r w:rsidRPr="005E1296">
            <w:rPr>
              <w:rStyle w:val="Testosegnaposto"/>
              <w:highlight w:val="yellow"/>
            </w:rPr>
            <w:t>all’Assemblea ordinaria</w:t>
          </w:r>
        </w:p>
      </w:docPartBody>
    </w:docPart>
    <w:docPart>
      <w:docPartPr>
        <w:name w:val="3FFD9017ADDB49E9B8FE152CAF9901AB"/>
        <w:category>
          <w:name w:val="Generale"/>
          <w:gallery w:val="placeholder"/>
        </w:category>
        <w:types>
          <w:type w:val="bbPlcHdr"/>
        </w:types>
        <w:behaviors>
          <w:behavior w:val="content"/>
        </w:behaviors>
        <w:guid w:val="{A5A66AB7-F67C-4E84-B0D9-BE08D7AD42C9}"/>
      </w:docPartPr>
      <w:docPartBody>
        <w:p w:rsidR="00072323" w:rsidRDefault="00E57B3A" w:rsidP="00E57B3A">
          <w:pPr>
            <w:pStyle w:val="3FFD9017ADDB49E9B8FE152CAF9901AB3"/>
          </w:pPr>
          <w:r w:rsidRPr="003A6CA5">
            <w:rPr>
              <w:rStyle w:val="Testosegnaposto"/>
              <w:highlight w:val="yellow"/>
            </w:rPr>
            <w:t>l’anno solare</w:t>
          </w:r>
        </w:p>
      </w:docPartBody>
    </w:docPart>
    <w:docPart>
      <w:docPartPr>
        <w:name w:val="E3754DCC3FE64BB38EE3D58D052ED04B"/>
        <w:category>
          <w:name w:val="Generale"/>
          <w:gallery w:val="placeholder"/>
        </w:category>
        <w:types>
          <w:type w:val="bbPlcHdr"/>
        </w:types>
        <w:behaviors>
          <w:behavior w:val="content"/>
        </w:behaviors>
        <w:guid w:val="{7E08B1CE-3BDD-420F-8C31-6DB25B288C00}"/>
      </w:docPartPr>
      <w:docPartBody>
        <w:p w:rsidR="00FD34D5" w:rsidRDefault="00E57B3A" w:rsidP="00E57B3A">
          <w:pPr>
            <w:pStyle w:val="E3754DCC3FE64BB38EE3D58D052ED04B3"/>
          </w:pPr>
          <w:r w:rsidRPr="0042054C">
            <w:rPr>
              <w:rStyle w:val="Testosegnaposto"/>
              <w:rFonts w:ascii="Times New Roman" w:hAnsi="Times New Roman" w:cs="Times New Roman"/>
              <w:sz w:val="24"/>
              <w:szCs w:val="24"/>
              <w:highlight w:val="yellow"/>
            </w:rPr>
            <w:t>180 (centottanta) giorni</w:t>
          </w:r>
        </w:p>
      </w:docPartBody>
    </w:docPart>
    <w:docPart>
      <w:docPartPr>
        <w:name w:val="9348AF25B99D417D90CD9BBD624695C2"/>
        <w:category>
          <w:name w:val="Generale"/>
          <w:gallery w:val="placeholder"/>
        </w:category>
        <w:types>
          <w:type w:val="bbPlcHdr"/>
        </w:types>
        <w:behaviors>
          <w:behavior w:val="content"/>
        </w:behaviors>
        <w:guid w:val="{38580FEA-8A7B-46F6-B99B-D746E0C522F1}"/>
      </w:docPartPr>
      <w:docPartBody>
        <w:p w:rsidR="00E57B3A" w:rsidRDefault="00E57B3A" w:rsidP="00E57B3A">
          <w:pPr>
            <w:pStyle w:val="9348AF25B99D417D90CD9BBD624695C23"/>
          </w:pPr>
          <w:r>
            <w:rPr>
              <w:rStyle w:val="Testosegnaposto"/>
              <w:highlight w:val="yellow"/>
            </w:rPr>
            <w:t>la metà più uno</w:t>
          </w:r>
        </w:p>
      </w:docPartBody>
    </w:docPart>
    <w:docPart>
      <w:docPartPr>
        <w:name w:val="1126713F6DB2435FBAB924F8EC5CA9B2"/>
        <w:category>
          <w:name w:val="Generale"/>
          <w:gallery w:val="placeholder"/>
        </w:category>
        <w:types>
          <w:type w:val="bbPlcHdr"/>
        </w:types>
        <w:behaviors>
          <w:behavior w:val="content"/>
        </w:behaviors>
        <w:guid w:val="{416E1BD1-940E-4EBC-A390-1E94E10E8B10}"/>
      </w:docPartPr>
      <w:docPartBody>
        <w:p w:rsidR="00BE1EFB" w:rsidRDefault="00983D2B" w:rsidP="00983D2B">
          <w:pPr>
            <w:pStyle w:val="1126713F6DB2435FBAB924F8EC5CA9B2"/>
          </w:pPr>
          <w:r>
            <w:rPr>
              <w:rStyle w:val="Testosegnaposto"/>
            </w:rPr>
            <w:t>15 (quindici)</w:t>
          </w:r>
        </w:p>
      </w:docPartBody>
    </w:docPart>
    <w:docPart>
      <w:docPartPr>
        <w:name w:val="F0111200EB654A74B52C96843E193828"/>
        <w:category>
          <w:name w:val="Generale"/>
          <w:gallery w:val="placeholder"/>
        </w:category>
        <w:types>
          <w:type w:val="bbPlcHdr"/>
        </w:types>
        <w:behaviors>
          <w:behavior w:val="content"/>
        </w:behaviors>
        <w:guid w:val="{1125F858-60BB-4A5F-A9E8-31181448D15E}"/>
      </w:docPartPr>
      <w:docPartBody>
        <w:p w:rsidR="00923C0F" w:rsidRDefault="00BE697D" w:rsidP="00BE697D">
          <w:pPr>
            <w:pStyle w:val="F0111200EB654A74B52C96843E193828"/>
          </w:pPr>
          <w:r w:rsidRPr="0053177B">
            <w:rPr>
              <w:rStyle w:val="Testosegnaposto"/>
              <w:rFonts w:ascii="Times New Roman" w:hAnsi="Times New Roman" w:cs="Times New Roman"/>
              <w:sz w:val="24"/>
              <w:szCs w:val="24"/>
              <w:highlight w:val="yellow"/>
            </w:rPr>
            <w:t>4 (quattro) anni</w:t>
          </w:r>
        </w:p>
      </w:docPartBody>
    </w:docPart>
    <w:docPart>
      <w:docPartPr>
        <w:name w:val="5240E184AC7A47B2ACBA68850FDB46E4"/>
        <w:category>
          <w:name w:val="Generale"/>
          <w:gallery w:val="placeholder"/>
        </w:category>
        <w:types>
          <w:type w:val="bbPlcHdr"/>
        </w:types>
        <w:behaviors>
          <w:behavior w:val="content"/>
        </w:behaviors>
        <w:guid w:val="{4A6F84A0-EBC7-4C1B-9AD2-0D55F5A66B1A}"/>
      </w:docPartPr>
      <w:docPartBody>
        <w:p w:rsidR="00923C0F" w:rsidRDefault="00BE697D" w:rsidP="00BE697D">
          <w:pPr>
            <w:pStyle w:val="5240E184AC7A47B2ACBA68850FDB46E4"/>
          </w:pPr>
          <w:r w:rsidRPr="00E105F1">
            <w:rPr>
              <w:rStyle w:val="Testosegnaposto"/>
              <w:rFonts w:ascii="Times New Roman" w:hAnsi="Times New Roman" w:cs="Times New Roman"/>
              <w:color w:val="FF0000"/>
              <w:sz w:val="24"/>
              <w:szCs w:val="24"/>
              <w:highlight w:val="yellow"/>
            </w:rPr>
            <w:t>i suoi componenti sono rieleggibili</w:t>
          </w:r>
        </w:p>
      </w:docPartBody>
    </w:docPart>
    <w:docPart>
      <w:docPartPr>
        <w:name w:val="6F38C2A3B882403A871D5DDBCF3669C9"/>
        <w:category>
          <w:name w:val="Generale"/>
          <w:gallery w:val="placeholder"/>
        </w:category>
        <w:types>
          <w:type w:val="bbPlcHdr"/>
        </w:types>
        <w:behaviors>
          <w:behavior w:val="content"/>
        </w:behaviors>
        <w:guid w:val="{A93FA012-D995-4969-AB63-324605A32180}"/>
      </w:docPartPr>
      <w:docPartBody>
        <w:p w:rsidR="00923C0F" w:rsidRDefault="00BE697D" w:rsidP="00BE697D">
          <w:pPr>
            <w:pStyle w:val="6F38C2A3B882403A871D5DDBCF3669C9"/>
          </w:pPr>
          <w:r w:rsidRPr="0053177B">
            <w:rPr>
              <w:rStyle w:val="Testosegnaposto"/>
              <w:rFonts w:ascii="Times New Roman" w:hAnsi="Times New Roman" w:cs="Times New Roman"/>
              <w:sz w:val="24"/>
              <w:szCs w:val="24"/>
              <w:highlight w:val="yellow"/>
            </w:rPr>
            <w:t>4 (quattro) anni</w:t>
          </w:r>
        </w:p>
      </w:docPartBody>
    </w:docPart>
    <w:docPart>
      <w:docPartPr>
        <w:name w:val="7FDE7E82E07840ADBC89A7B591615B3B"/>
        <w:category>
          <w:name w:val="Generale"/>
          <w:gallery w:val="placeholder"/>
        </w:category>
        <w:types>
          <w:type w:val="bbPlcHdr"/>
        </w:types>
        <w:behaviors>
          <w:behavior w:val="content"/>
        </w:behaviors>
        <w:guid w:val="{D5DC8654-3DAA-44BE-A89B-A340FDE7B982}"/>
      </w:docPartPr>
      <w:docPartBody>
        <w:p w:rsidR="00923C0F" w:rsidRDefault="00BE697D" w:rsidP="00BE697D">
          <w:pPr>
            <w:pStyle w:val="7FDE7E82E07840ADBC89A7B591615B3B"/>
          </w:pPr>
          <w:r w:rsidRPr="00E105F1">
            <w:rPr>
              <w:rStyle w:val="Testosegnaposto"/>
              <w:rFonts w:ascii="Times New Roman" w:hAnsi="Times New Roman" w:cs="Times New Roman"/>
              <w:color w:val="FF0000"/>
              <w:sz w:val="24"/>
              <w:szCs w:val="24"/>
              <w:highlight w:val="yellow"/>
            </w:rPr>
            <w:t>i</w:t>
          </w:r>
          <w:r>
            <w:rPr>
              <w:rStyle w:val="Testosegnaposto"/>
              <w:rFonts w:ascii="Times New Roman" w:hAnsi="Times New Roman" w:cs="Times New Roman"/>
              <w:color w:val="FF0000"/>
              <w:sz w:val="24"/>
              <w:szCs w:val="24"/>
              <w:highlight w:val="yellow"/>
            </w:rPr>
            <w:t>l suo componente è rieleggibile</w:t>
          </w:r>
        </w:p>
      </w:docPartBody>
    </w:docPart>
    <w:docPart>
      <w:docPartPr>
        <w:name w:val="4CC2FC9BEE9D414BAF7BC79B0F1BB211"/>
        <w:category>
          <w:name w:val="Generale"/>
          <w:gallery w:val="placeholder"/>
        </w:category>
        <w:types>
          <w:type w:val="bbPlcHdr"/>
        </w:types>
        <w:behaviors>
          <w:behavior w:val="content"/>
        </w:behaviors>
        <w:guid w:val="{3D41774A-91D7-4392-B2B9-551C8BDCEA32}"/>
      </w:docPartPr>
      <w:docPartBody>
        <w:p w:rsidR="008F02EB" w:rsidRDefault="009B367C" w:rsidP="009B367C">
          <w:pPr>
            <w:pStyle w:val="4CC2FC9BEE9D414BAF7BC79B0F1BB211"/>
          </w:pPr>
          <w:r w:rsidRPr="00134C84">
            <w:rPr>
              <w:rStyle w:val="Testosegnaposto"/>
              <w:rFonts w:ascii="Times New Roman" w:hAnsi="Times New Roman" w:cs="Times New Roman"/>
              <w:sz w:val="24"/>
              <w:szCs w:val="24"/>
              <w:highlight w:val="yellow"/>
            </w:rPr>
            <w:t>Indicare il nome dell’Associazione</w:t>
          </w:r>
        </w:p>
      </w:docPartBody>
    </w:docPart>
    <w:docPart>
      <w:docPartPr>
        <w:name w:val="D3D83C395F89435A9349303305F6C000"/>
        <w:category>
          <w:name w:val="Generale"/>
          <w:gallery w:val="placeholder"/>
        </w:category>
        <w:types>
          <w:type w:val="bbPlcHdr"/>
        </w:types>
        <w:behaviors>
          <w:behavior w:val="content"/>
        </w:behaviors>
        <w:guid w:val="{1B9C427F-68A1-42DE-B857-C2E2E81D0513}"/>
      </w:docPartPr>
      <w:docPartBody>
        <w:p w:rsidR="008F02EB" w:rsidRDefault="009B367C" w:rsidP="009B367C">
          <w:pPr>
            <w:pStyle w:val="D3D83C395F89435A9349303305F6C000"/>
          </w:pPr>
          <w:r w:rsidRPr="00B04142">
            <w:rPr>
              <w:rStyle w:val="Testosegnaposto"/>
              <w:rFonts w:ascii="Times New Roman" w:hAnsi="Times New Roman" w:cs="Times New Roman"/>
              <w:b/>
              <w:i/>
              <w:color w:val="auto"/>
              <w:sz w:val="32"/>
              <w:szCs w:val="32"/>
              <w:highlight w:val="yellow"/>
              <w:u w:val="single"/>
            </w:rPr>
            <w:t>INDICARE IL NOME DELL’ASSOCIAZIONE</w:t>
          </w:r>
        </w:p>
      </w:docPartBody>
    </w:docPart>
    <w:docPart>
      <w:docPartPr>
        <w:name w:val="BD4AE6D0FBAA4CD4808F7AF8B2F19CE5"/>
        <w:category>
          <w:name w:val="Generale"/>
          <w:gallery w:val="placeholder"/>
        </w:category>
        <w:types>
          <w:type w:val="bbPlcHdr"/>
        </w:types>
        <w:behaviors>
          <w:behavior w:val="content"/>
        </w:behaviors>
        <w:guid w:val="{2364F5BE-9C13-43B0-B240-8993E1B36B3C}"/>
      </w:docPartPr>
      <w:docPartBody>
        <w:p w:rsidR="008F02EB" w:rsidRDefault="009B367C" w:rsidP="009B367C">
          <w:pPr>
            <w:pStyle w:val="BD4AE6D0FBAA4CD4808F7AF8B2F19CE5"/>
          </w:pPr>
          <w:r w:rsidRPr="00FA3E48">
            <w:rPr>
              <w:rStyle w:val="Testosegnaposto"/>
              <w:highlight w:val="yellow"/>
            </w:rPr>
            <w:t>3 (tre)</w:t>
          </w:r>
        </w:p>
      </w:docPartBody>
    </w:docPart>
    <w:docPart>
      <w:docPartPr>
        <w:name w:val="83F4FEFEC5634C6DAC82DD97DEB009BE"/>
        <w:category>
          <w:name w:val="Generale"/>
          <w:gallery w:val="placeholder"/>
        </w:category>
        <w:types>
          <w:type w:val="bbPlcHdr"/>
        </w:types>
        <w:behaviors>
          <w:behavior w:val="content"/>
        </w:behaviors>
        <w:guid w:val="{FDAB88B7-ABE4-4C33-B099-790D7C4FA82F}"/>
      </w:docPartPr>
      <w:docPartBody>
        <w:p w:rsidR="008F02EB" w:rsidRDefault="009B367C" w:rsidP="009B367C">
          <w:pPr>
            <w:pStyle w:val="83F4FEFEC5634C6DAC82DD97DEB009BE"/>
          </w:pPr>
          <w:r w:rsidRPr="00FA3E48">
            <w:rPr>
              <w:rStyle w:val="Testosegnaposto"/>
              <w:highlight w:val="yellow"/>
            </w:rPr>
            <w:t>7 (sette)</w:t>
          </w:r>
        </w:p>
      </w:docPartBody>
    </w:docPart>
    <w:docPart>
      <w:docPartPr>
        <w:name w:val="8F4F3F64EA994E42BCA7671A90139ED1"/>
        <w:category>
          <w:name w:val="Generale"/>
          <w:gallery w:val="placeholder"/>
        </w:category>
        <w:types>
          <w:type w:val="bbPlcHdr"/>
        </w:types>
        <w:behaviors>
          <w:behavior w:val="content"/>
        </w:behaviors>
        <w:guid w:val="{B94DA30E-B3CB-4ACF-9D03-2CB6E8E31328}"/>
      </w:docPartPr>
      <w:docPartBody>
        <w:p w:rsidR="008F02EB" w:rsidRDefault="009B367C" w:rsidP="009B367C">
          <w:pPr>
            <w:pStyle w:val="8F4F3F64EA994E42BCA7671A90139ED1"/>
          </w:pPr>
          <w:r w:rsidRPr="00FA3E48">
            <w:rPr>
              <w:rStyle w:val="Testosegnaposto"/>
              <w:highlight w:val="yellow"/>
            </w:rPr>
            <w:t>3 (tre) anni</w:t>
          </w:r>
        </w:p>
      </w:docPartBody>
    </w:docPart>
    <w:docPart>
      <w:docPartPr>
        <w:name w:val="DA2BA176FC3F409991ED23AEE83833FC"/>
        <w:category>
          <w:name w:val="Generale"/>
          <w:gallery w:val="placeholder"/>
        </w:category>
        <w:types>
          <w:type w:val="bbPlcHdr"/>
        </w:types>
        <w:behaviors>
          <w:behavior w:val="content"/>
        </w:behaviors>
        <w:guid w:val="{E9833A5D-23AF-4821-8B43-563DA5EA1ABC}"/>
      </w:docPartPr>
      <w:docPartBody>
        <w:p w:rsidR="008F02EB" w:rsidRDefault="009B367C" w:rsidP="009B367C">
          <w:pPr>
            <w:pStyle w:val="DA2BA176FC3F409991ED23AEE83833FC"/>
          </w:pPr>
          <w:r w:rsidRPr="00FA3E48">
            <w:rPr>
              <w:rStyle w:val="Testosegnaposto"/>
              <w:highlight w:val="yellow"/>
            </w:rPr>
            <w:t>e sono rieleggibili</w:t>
          </w:r>
        </w:p>
      </w:docPartBody>
    </w:docPart>
    <w:docPart>
      <w:docPartPr>
        <w:name w:val="BF889AC9B04A432BB53BCBC603412DE1"/>
        <w:category>
          <w:name w:val="Generale"/>
          <w:gallery w:val="placeholder"/>
        </w:category>
        <w:types>
          <w:type w:val="bbPlcHdr"/>
        </w:types>
        <w:behaviors>
          <w:behavior w:val="content"/>
        </w:behaviors>
        <w:guid w:val="{D96B2028-58D4-4BC3-B448-7D14C1289305}"/>
      </w:docPartPr>
      <w:docPartBody>
        <w:p w:rsidR="008F02EB" w:rsidRDefault="009B367C" w:rsidP="009B367C">
          <w:pPr>
            <w:pStyle w:val="BF889AC9B04A432BB53BCBC603412DE1"/>
          </w:pPr>
          <w:r w:rsidRPr="00FA3E48">
            <w:rPr>
              <w:rStyle w:val="Testosegnaposto"/>
              <w:highlight w:val="yellow"/>
            </w:rPr>
            <w:t>30 (trenta) giorni</w:t>
          </w:r>
        </w:p>
      </w:docPartBody>
    </w:docPart>
    <w:docPart>
      <w:docPartPr>
        <w:name w:val="438000EFB4794161A10649637409301D"/>
        <w:category>
          <w:name w:val="Generale"/>
          <w:gallery w:val="placeholder"/>
        </w:category>
        <w:types>
          <w:type w:val="bbPlcHdr"/>
        </w:types>
        <w:behaviors>
          <w:behavior w:val="content"/>
        </w:behaviors>
        <w:guid w:val="{65BB4859-8153-42F6-AEFC-12A3CB8DB082}"/>
      </w:docPartPr>
      <w:docPartBody>
        <w:p w:rsidR="00A904A9" w:rsidRDefault="00A904A9" w:rsidP="00A904A9">
          <w:pPr>
            <w:pStyle w:val="438000EFB4794161A10649637409301D"/>
          </w:pPr>
          <w:r>
            <w:rPr>
              <w:rStyle w:val="Testosegnaposto"/>
              <w:rFonts w:ascii="Times New Roman" w:hAnsi="Times New Roman" w:cs="Times New Roman"/>
              <w:sz w:val="24"/>
              <w:szCs w:val="24"/>
              <w:highlight w:val="yellow"/>
            </w:rPr>
            <w:t>Attività di interesse generale 2</w:t>
          </w:r>
        </w:p>
      </w:docPartBody>
    </w:docPart>
    <w:docPart>
      <w:docPartPr>
        <w:name w:val="BEE11611085642399DAA4E1F2E56DD9B"/>
        <w:category>
          <w:name w:val="Generale"/>
          <w:gallery w:val="placeholder"/>
        </w:category>
        <w:types>
          <w:type w:val="bbPlcHdr"/>
        </w:types>
        <w:behaviors>
          <w:behavior w:val="content"/>
        </w:behaviors>
        <w:guid w:val="{00A8F664-2C94-450A-A7DB-E21D30D26B07}"/>
      </w:docPartPr>
      <w:docPartBody>
        <w:p w:rsidR="00A904A9" w:rsidRDefault="00A904A9" w:rsidP="00A904A9">
          <w:pPr>
            <w:pStyle w:val="BEE11611085642399DAA4E1F2E56DD9B"/>
          </w:pPr>
          <w:r>
            <w:rPr>
              <w:rStyle w:val="Testosegnaposto"/>
              <w:rFonts w:ascii="Times New Roman" w:hAnsi="Times New Roman" w:cs="Times New Roman"/>
              <w:sz w:val="24"/>
              <w:szCs w:val="24"/>
              <w:highlight w:val="yellow"/>
            </w:rPr>
            <w:t>Attività di interesse generale 3</w:t>
          </w:r>
        </w:p>
      </w:docPartBody>
    </w:docPart>
    <w:docPart>
      <w:docPartPr>
        <w:name w:val="39524796A54C4321A15D91A8AA25CDBB"/>
        <w:category>
          <w:name w:val="Generale"/>
          <w:gallery w:val="placeholder"/>
        </w:category>
        <w:types>
          <w:type w:val="bbPlcHdr"/>
        </w:types>
        <w:behaviors>
          <w:behavior w:val="content"/>
        </w:behaviors>
        <w:guid w:val="{A8BAEA1B-DE9E-44A8-A004-60A6AF35A56C}"/>
      </w:docPartPr>
      <w:docPartBody>
        <w:p w:rsidR="00A904A9" w:rsidRDefault="00A904A9" w:rsidP="00A904A9">
          <w:pPr>
            <w:pStyle w:val="39524796A54C4321A15D91A8AA25CDBB"/>
          </w:pPr>
          <w:r>
            <w:rPr>
              <w:rStyle w:val="Testosegnaposto"/>
              <w:rFonts w:ascii="Times New Roman" w:hAnsi="Times New Roman" w:cs="Times New Roman"/>
              <w:sz w:val="24"/>
              <w:szCs w:val="24"/>
              <w:highlight w:val="yellow"/>
            </w:rPr>
            <w:t>Finalità 2</w:t>
          </w:r>
        </w:p>
      </w:docPartBody>
    </w:docPart>
    <w:docPart>
      <w:docPartPr>
        <w:name w:val="44ABEB4F57094CE6857537470CF1C3FE"/>
        <w:category>
          <w:name w:val="Generale"/>
          <w:gallery w:val="placeholder"/>
        </w:category>
        <w:types>
          <w:type w:val="bbPlcHdr"/>
        </w:types>
        <w:behaviors>
          <w:behavior w:val="content"/>
        </w:behaviors>
        <w:guid w:val="{BAE4A84A-BC6B-4EC3-922D-90C3305A544D}"/>
      </w:docPartPr>
      <w:docPartBody>
        <w:p w:rsidR="00A904A9" w:rsidRDefault="00A904A9" w:rsidP="00A904A9">
          <w:pPr>
            <w:pStyle w:val="44ABEB4F57094CE6857537470CF1C3FE"/>
          </w:pPr>
          <w:r>
            <w:rPr>
              <w:rStyle w:val="Testosegnaposto"/>
              <w:rFonts w:ascii="Times New Roman" w:hAnsi="Times New Roman" w:cs="Times New Roman"/>
              <w:sz w:val="24"/>
              <w:szCs w:val="24"/>
              <w:highlight w:val="yellow"/>
            </w:rPr>
            <w:t>Finalità 3</w:t>
          </w:r>
        </w:p>
      </w:docPartBody>
    </w:docPart>
    <w:docPart>
      <w:docPartPr>
        <w:name w:val="E586BCE3896D4532B694E8C59EFEFE9B"/>
        <w:category>
          <w:name w:val="Generale"/>
          <w:gallery w:val="placeholder"/>
        </w:category>
        <w:types>
          <w:type w:val="bbPlcHdr"/>
        </w:types>
        <w:behaviors>
          <w:behavior w:val="content"/>
        </w:behaviors>
        <w:guid w:val="{3D589075-7864-4935-9A3A-970E42F7991E}"/>
      </w:docPartPr>
      <w:docPartBody>
        <w:p w:rsidR="00A904A9" w:rsidRDefault="00A904A9" w:rsidP="00A904A9">
          <w:pPr>
            <w:pStyle w:val="E586BCE3896D4532B694E8C59EFEFE9B"/>
          </w:pPr>
          <w:r w:rsidRPr="0053177B">
            <w:rPr>
              <w:rStyle w:val="Testosegnaposto"/>
              <w:highlight w:val="yellow"/>
            </w:rPr>
            <w:t>3 (tre) mesi</w:t>
          </w:r>
        </w:p>
      </w:docPartBody>
    </w:docPart>
    <w:docPart>
      <w:docPartPr>
        <w:name w:val="C55FAFC80B824791B9E6B30F25EA2568"/>
        <w:category>
          <w:name w:val="Generale"/>
          <w:gallery w:val="placeholder"/>
        </w:category>
        <w:types>
          <w:type w:val="bbPlcHdr"/>
        </w:types>
        <w:behaviors>
          <w:behavior w:val="content"/>
        </w:behaviors>
        <w:guid w:val="{8AD6146E-05DF-481D-B799-5D56E0824719}"/>
      </w:docPartPr>
      <w:docPartBody>
        <w:p w:rsidR="00A904A9" w:rsidRDefault="00A904A9" w:rsidP="00A904A9">
          <w:pPr>
            <w:pStyle w:val="C55FAFC80B824791B9E6B30F25EA2568"/>
          </w:pPr>
          <w:r w:rsidRPr="0053177B">
            <w:rPr>
              <w:rStyle w:val="Testosegnaposto"/>
              <w:highlight w:val="yellow"/>
            </w:rPr>
            <w:t>3 (tre) mesi</w:t>
          </w:r>
        </w:p>
      </w:docPartBody>
    </w:docPart>
    <w:docPart>
      <w:docPartPr>
        <w:name w:val="BC30B0321AF34C04B32DBB17F0EAF9E1"/>
        <w:category>
          <w:name w:val="Generale"/>
          <w:gallery w:val="placeholder"/>
        </w:category>
        <w:types>
          <w:type w:val="bbPlcHdr"/>
        </w:types>
        <w:behaviors>
          <w:behavior w:val="content"/>
        </w:behaviors>
        <w:guid w:val="{EBB048E7-A208-4752-BA8A-FBD0547EBFE8}"/>
      </w:docPartPr>
      <w:docPartBody>
        <w:p w:rsidR="00DD4E65" w:rsidRDefault="00A904A9" w:rsidP="00A904A9">
          <w:pPr>
            <w:pStyle w:val="BC30B0321AF34C04B32DBB17F0EAF9E1"/>
          </w:pPr>
          <w:r w:rsidRPr="00B04142">
            <w:rPr>
              <w:rStyle w:val="Testosegnaposto"/>
              <w:rFonts w:ascii="Times New Roman" w:hAnsi="Times New Roman" w:cs="Times New Roman"/>
              <w:b/>
              <w:i/>
              <w:color w:val="auto"/>
              <w:sz w:val="32"/>
              <w:szCs w:val="32"/>
              <w:highlight w:val="yellow"/>
              <w:u w:val="single"/>
            </w:rPr>
            <w:t>INDICARE IL NOME DELL’ASSOCIAZIONE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Sans Serif">
    <w:altName w:val="Arial"/>
    <w:panose1 w:val="020B0500000000000000"/>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roid Sans Fallback">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65D"/>
    <w:rsid w:val="00072323"/>
    <w:rsid w:val="0016269F"/>
    <w:rsid w:val="001914CC"/>
    <w:rsid w:val="001C3AE8"/>
    <w:rsid w:val="001D3F63"/>
    <w:rsid w:val="00303CC5"/>
    <w:rsid w:val="00332796"/>
    <w:rsid w:val="00360928"/>
    <w:rsid w:val="00367B25"/>
    <w:rsid w:val="003F244C"/>
    <w:rsid w:val="00422663"/>
    <w:rsid w:val="00484E75"/>
    <w:rsid w:val="005314B4"/>
    <w:rsid w:val="00596D33"/>
    <w:rsid w:val="005F0217"/>
    <w:rsid w:val="0068285C"/>
    <w:rsid w:val="006A1A3F"/>
    <w:rsid w:val="007570FB"/>
    <w:rsid w:val="0078463F"/>
    <w:rsid w:val="00807908"/>
    <w:rsid w:val="008B365D"/>
    <w:rsid w:val="008F02EB"/>
    <w:rsid w:val="00923C0F"/>
    <w:rsid w:val="00983D2B"/>
    <w:rsid w:val="009B367C"/>
    <w:rsid w:val="009B73B7"/>
    <w:rsid w:val="00A042E5"/>
    <w:rsid w:val="00A10EB7"/>
    <w:rsid w:val="00A904A9"/>
    <w:rsid w:val="00AB32FA"/>
    <w:rsid w:val="00AB5D7F"/>
    <w:rsid w:val="00B126CE"/>
    <w:rsid w:val="00B222FE"/>
    <w:rsid w:val="00B511F7"/>
    <w:rsid w:val="00B754C1"/>
    <w:rsid w:val="00B85A39"/>
    <w:rsid w:val="00BE1EFB"/>
    <w:rsid w:val="00BE697D"/>
    <w:rsid w:val="00CB3984"/>
    <w:rsid w:val="00D05FEE"/>
    <w:rsid w:val="00D3294A"/>
    <w:rsid w:val="00D634B3"/>
    <w:rsid w:val="00DD4E65"/>
    <w:rsid w:val="00E24251"/>
    <w:rsid w:val="00E556E6"/>
    <w:rsid w:val="00E57B3A"/>
    <w:rsid w:val="00E87E17"/>
    <w:rsid w:val="00EC20C4"/>
    <w:rsid w:val="00EF060F"/>
    <w:rsid w:val="00EF6567"/>
    <w:rsid w:val="00F4210A"/>
    <w:rsid w:val="00F4540B"/>
    <w:rsid w:val="00F52187"/>
    <w:rsid w:val="00FA44C0"/>
    <w:rsid w:val="00FD34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A904A9"/>
    <w:rPr>
      <w:color w:val="808080"/>
    </w:rPr>
  </w:style>
  <w:style w:type="paragraph" w:customStyle="1" w:styleId="7D91BD650B4C4813A4E3933AEB7C849153">
    <w:name w:val="7D91BD650B4C4813A4E3933AEB7C849153"/>
    <w:rsid w:val="00E57B3A"/>
    <w:rPr>
      <w:rFonts w:eastAsiaTheme="minorHAnsi"/>
      <w:lang w:eastAsia="en-US"/>
    </w:rPr>
  </w:style>
  <w:style w:type="paragraph" w:customStyle="1" w:styleId="8BBE77C8905C472D81812228585F281C53">
    <w:name w:val="8BBE77C8905C472D81812228585F281C53"/>
    <w:rsid w:val="00E57B3A"/>
    <w:rPr>
      <w:rFonts w:eastAsiaTheme="minorHAnsi"/>
      <w:lang w:eastAsia="en-US"/>
    </w:rPr>
  </w:style>
  <w:style w:type="paragraph" w:customStyle="1" w:styleId="D7986FCDD0B2456CA98F70EBD69FC01C52">
    <w:name w:val="D7986FCDD0B2456CA98F70EBD69FC01C52"/>
    <w:rsid w:val="00E57B3A"/>
    <w:pPr>
      <w:spacing w:before="20" w:after="20" w:line="240" w:lineRule="auto"/>
    </w:pPr>
    <w:rPr>
      <w:rFonts w:ascii="Times New Roman" w:eastAsia="Times New Roman" w:hAnsi="Times New Roman" w:cs="Times New Roman"/>
      <w:sz w:val="24"/>
      <w:szCs w:val="24"/>
    </w:rPr>
  </w:style>
  <w:style w:type="paragraph" w:customStyle="1" w:styleId="AFEF00B66174437CA002BFE01C05267552">
    <w:name w:val="AFEF00B66174437CA002BFE01C05267552"/>
    <w:rsid w:val="00E57B3A"/>
    <w:pPr>
      <w:spacing w:before="20" w:after="20" w:line="240" w:lineRule="auto"/>
    </w:pPr>
    <w:rPr>
      <w:rFonts w:ascii="Times New Roman" w:eastAsia="Times New Roman" w:hAnsi="Times New Roman" w:cs="Times New Roman"/>
      <w:sz w:val="24"/>
      <w:szCs w:val="24"/>
    </w:rPr>
  </w:style>
  <w:style w:type="paragraph" w:customStyle="1" w:styleId="6EED25E138AD4EE7808545814BE778A052">
    <w:name w:val="6EED25E138AD4EE7808545814BE778A052"/>
    <w:rsid w:val="00E57B3A"/>
    <w:pPr>
      <w:spacing w:before="20" w:after="20" w:line="240" w:lineRule="auto"/>
    </w:pPr>
    <w:rPr>
      <w:rFonts w:ascii="Times New Roman" w:eastAsia="Times New Roman" w:hAnsi="Times New Roman" w:cs="Times New Roman"/>
      <w:sz w:val="24"/>
      <w:szCs w:val="24"/>
    </w:rPr>
  </w:style>
  <w:style w:type="paragraph" w:customStyle="1" w:styleId="64FBB758D1C64B01BDCBF0BD5F9D2C4052">
    <w:name w:val="64FBB758D1C64B01BDCBF0BD5F9D2C4052"/>
    <w:rsid w:val="00E57B3A"/>
    <w:pPr>
      <w:spacing w:before="20" w:after="20" w:line="240" w:lineRule="auto"/>
    </w:pPr>
    <w:rPr>
      <w:rFonts w:ascii="Times New Roman" w:eastAsia="Times New Roman" w:hAnsi="Times New Roman" w:cs="Times New Roman"/>
      <w:sz w:val="24"/>
      <w:szCs w:val="24"/>
    </w:rPr>
  </w:style>
  <w:style w:type="paragraph" w:customStyle="1" w:styleId="7CDA9BF56EF247269CB55253822A6DDB52">
    <w:name w:val="7CDA9BF56EF247269CB55253822A6DDB52"/>
    <w:rsid w:val="00E57B3A"/>
    <w:pPr>
      <w:spacing w:before="20" w:after="20" w:line="240" w:lineRule="auto"/>
    </w:pPr>
    <w:rPr>
      <w:rFonts w:ascii="Times New Roman" w:eastAsia="Times New Roman" w:hAnsi="Times New Roman" w:cs="Times New Roman"/>
      <w:sz w:val="24"/>
      <w:szCs w:val="24"/>
    </w:rPr>
  </w:style>
  <w:style w:type="paragraph" w:customStyle="1" w:styleId="E3754DCC3FE64BB38EE3D58D052ED04B3">
    <w:name w:val="E3754DCC3FE64BB38EE3D58D052ED04B3"/>
    <w:rsid w:val="00E57B3A"/>
    <w:pPr>
      <w:suppressAutoHyphens/>
      <w:ind w:left="720"/>
      <w:contextualSpacing/>
    </w:pPr>
    <w:rPr>
      <w:rFonts w:ascii="Calibri" w:eastAsia="Droid Sans Fallback" w:hAnsi="Calibri" w:cs="Calibri"/>
      <w:kern w:val="1"/>
      <w:lang w:eastAsia="en-US"/>
    </w:rPr>
  </w:style>
  <w:style w:type="paragraph" w:customStyle="1" w:styleId="7A812E8E514D44D6BD1994216DB4A46B52">
    <w:name w:val="7A812E8E514D44D6BD1994216DB4A46B52"/>
    <w:rsid w:val="00E57B3A"/>
    <w:pPr>
      <w:spacing w:before="20" w:after="20" w:line="240" w:lineRule="auto"/>
    </w:pPr>
    <w:rPr>
      <w:rFonts w:ascii="Times New Roman" w:eastAsia="Times New Roman" w:hAnsi="Times New Roman" w:cs="Times New Roman"/>
      <w:sz w:val="24"/>
      <w:szCs w:val="24"/>
    </w:rPr>
  </w:style>
  <w:style w:type="paragraph" w:customStyle="1" w:styleId="10F3F5A855E046AE9EFB5C5CF776A67B8">
    <w:name w:val="10F3F5A855E046AE9EFB5C5CF776A67B8"/>
    <w:rsid w:val="00E57B3A"/>
    <w:pPr>
      <w:spacing w:before="20" w:after="20" w:line="240" w:lineRule="auto"/>
    </w:pPr>
    <w:rPr>
      <w:rFonts w:ascii="Times New Roman" w:eastAsia="Times New Roman" w:hAnsi="Times New Roman" w:cs="Times New Roman"/>
      <w:sz w:val="24"/>
      <w:szCs w:val="24"/>
    </w:rPr>
  </w:style>
  <w:style w:type="paragraph" w:customStyle="1" w:styleId="93AE8B80B8BD47A4B5F866269EAA367E52">
    <w:name w:val="93AE8B80B8BD47A4B5F866269EAA367E52"/>
    <w:rsid w:val="00E57B3A"/>
    <w:pPr>
      <w:spacing w:before="20" w:after="20" w:line="240" w:lineRule="auto"/>
    </w:pPr>
    <w:rPr>
      <w:rFonts w:ascii="Times New Roman" w:eastAsia="Times New Roman" w:hAnsi="Times New Roman" w:cs="Times New Roman"/>
      <w:sz w:val="24"/>
      <w:szCs w:val="24"/>
    </w:rPr>
  </w:style>
  <w:style w:type="paragraph" w:customStyle="1" w:styleId="237532EF9A8C43F5854EBE5E2B9FEBFB52">
    <w:name w:val="237532EF9A8C43F5854EBE5E2B9FEBFB52"/>
    <w:rsid w:val="00E57B3A"/>
    <w:pPr>
      <w:spacing w:before="20" w:after="20" w:line="240" w:lineRule="auto"/>
    </w:pPr>
    <w:rPr>
      <w:rFonts w:ascii="Times New Roman" w:eastAsia="Times New Roman" w:hAnsi="Times New Roman" w:cs="Times New Roman"/>
      <w:sz w:val="24"/>
      <w:szCs w:val="24"/>
    </w:rPr>
  </w:style>
  <w:style w:type="paragraph" w:customStyle="1" w:styleId="3516765D8DC64F75A38025817AEA915852">
    <w:name w:val="3516765D8DC64F75A38025817AEA915852"/>
    <w:rsid w:val="00E57B3A"/>
    <w:pPr>
      <w:ind w:left="720"/>
      <w:contextualSpacing/>
    </w:pPr>
    <w:rPr>
      <w:rFonts w:eastAsiaTheme="minorHAnsi"/>
      <w:lang w:eastAsia="en-US"/>
    </w:rPr>
  </w:style>
  <w:style w:type="paragraph" w:customStyle="1" w:styleId="8A9854DEEDE14994A30D5FF7034F286452">
    <w:name w:val="8A9854DEEDE14994A30D5FF7034F286452"/>
    <w:rsid w:val="00E57B3A"/>
    <w:pPr>
      <w:spacing w:before="20" w:after="20" w:line="240" w:lineRule="auto"/>
    </w:pPr>
    <w:rPr>
      <w:rFonts w:ascii="Times New Roman" w:eastAsia="Times New Roman" w:hAnsi="Times New Roman" w:cs="Times New Roman"/>
      <w:sz w:val="24"/>
      <w:szCs w:val="24"/>
    </w:rPr>
  </w:style>
  <w:style w:type="paragraph" w:customStyle="1" w:styleId="4268BCA6D61C435EAF0CC01417EA264F52">
    <w:name w:val="4268BCA6D61C435EAF0CC01417EA264F52"/>
    <w:rsid w:val="00E57B3A"/>
    <w:pPr>
      <w:spacing w:before="20" w:after="20" w:line="240" w:lineRule="auto"/>
    </w:pPr>
    <w:rPr>
      <w:rFonts w:ascii="Times New Roman" w:eastAsia="Times New Roman" w:hAnsi="Times New Roman" w:cs="Times New Roman"/>
      <w:sz w:val="24"/>
      <w:szCs w:val="24"/>
    </w:rPr>
  </w:style>
  <w:style w:type="paragraph" w:customStyle="1" w:styleId="9348AF25B99D417D90CD9BBD624695C23">
    <w:name w:val="9348AF25B99D417D90CD9BBD624695C23"/>
    <w:rsid w:val="00E57B3A"/>
    <w:pPr>
      <w:spacing w:before="20" w:after="20" w:line="240" w:lineRule="auto"/>
    </w:pPr>
    <w:rPr>
      <w:rFonts w:ascii="Times New Roman" w:eastAsia="Times New Roman" w:hAnsi="Times New Roman" w:cs="Times New Roman"/>
      <w:sz w:val="24"/>
      <w:szCs w:val="24"/>
    </w:rPr>
  </w:style>
  <w:style w:type="paragraph" w:customStyle="1" w:styleId="9AA974047BE842A8904D0B28CC76A9B752">
    <w:name w:val="9AA974047BE842A8904D0B28CC76A9B752"/>
    <w:rsid w:val="00E57B3A"/>
    <w:pPr>
      <w:spacing w:before="20" w:after="20" w:line="240" w:lineRule="auto"/>
    </w:pPr>
    <w:rPr>
      <w:rFonts w:ascii="Times New Roman" w:eastAsia="Times New Roman" w:hAnsi="Times New Roman" w:cs="Times New Roman"/>
      <w:sz w:val="24"/>
      <w:szCs w:val="24"/>
    </w:rPr>
  </w:style>
  <w:style w:type="paragraph" w:customStyle="1" w:styleId="9D49B22706F8406791D6D3AF8C7DB1CE52">
    <w:name w:val="9D49B22706F8406791D6D3AF8C7DB1CE52"/>
    <w:rsid w:val="00E57B3A"/>
    <w:pPr>
      <w:spacing w:before="20" w:after="20" w:line="240" w:lineRule="auto"/>
    </w:pPr>
    <w:rPr>
      <w:rFonts w:ascii="Times New Roman" w:eastAsia="Times New Roman" w:hAnsi="Times New Roman" w:cs="Times New Roman"/>
      <w:sz w:val="24"/>
      <w:szCs w:val="24"/>
    </w:rPr>
  </w:style>
  <w:style w:type="paragraph" w:customStyle="1" w:styleId="4B47D5D1BB02455E9F763ACCE1F6202552">
    <w:name w:val="4B47D5D1BB02455E9F763ACCE1F6202552"/>
    <w:rsid w:val="00E57B3A"/>
    <w:pPr>
      <w:spacing w:before="20" w:after="20" w:line="240" w:lineRule="auto"/>
    </w:pPr>
    <w:rPr>
      <w:rFonts w:ascii="Times New Roman" w:eastAsia="Times New Roman" w:hAnsi="Times New Roman" w:cs="Times New Roman"/>
      <w:sz w:val="24"/>
      <w:szCs w:val="24"/>
    </w:rPr>
  </w:style>
  <w:style w:type="paragraph" w:customStyle="1" w:styleId="3FFD9017ADDB49E9B8FE152CAF9901AB3">
    <w:name w:val="3FFD9017ADDB49E9B8FE152CAF9901AB3"/>
    <w:rsid w:val="00E57B3A"/>
    <w:pPr>
      <w:spacing w:before="20" w:after="20" w:line="240" w:lineRule="auto"/>
    </w:pPr>
    <w:rPr>
      <w:rFonts w:ascii="Times New Roman" w:eastAsia="Times New Roman" w:hAnsi="Times New Roman" w:cs="Times New Roman"/>
      <w:sz w:val="24"/>
      <w:szCs w:val="24"/>
    </w:rPr>
  </w:style>
  <w:style w:type="paragraph" w:customStyle="1" w:styleId="98DC198C11494A1C8EAF9E65A23A49E155">
    <w:name w:val="98DC198C11494A1C8EAF9E65A23A49E155"/>
    <w:rsid w:val="00E57B3A"/>
    <w:pPr>
      <w:spacing w:before="20" w:after="20" w:line="240" w:lineRule="auto"/>
    </w:pPr>
    <w:rPr>
      <w:rFonts w:ascii="Times New Roman" w:eastAsia="Times New Roman" w:hAnsi="Times New Roman" w:cs="Times New Roman"/>
      <w:sz w:val="24"/>
      <w:szCs w:val="24"/>
    </w:rPr>
  </w:style>
  <w:style w:type="paragraph" w:customStyle="1" w:styleId="1126713F6DB2435FBAB924F8EC5CA9B2">
    <w:name w:val="1126713F6DB2435FBAB924F8EC5CA9B2"/>
    <w:rsid w:val="00983D2B"/>
    <w:pPr>
      <w:spacing w:after="200" w:line="276" w:lineRule="auto"/>
    </w:pPr>
  </w:style>
  <w:style w:type="paragraph" w:customStyle="1" w:styleId="F0111200EB654A74B52C96843E193828">
    <w:name w:val="F0111200EB654A74B52C96843E193828"/>
    <w:rsid w:val="00BE697D"/>
  </w:style>
  <w:style w:type="paragraph" w:customStyle="1" w:styleId="5240E184AC7A47B2ACBA68850FDB46E4">
    <w:name w:val="5240E184AC7A47B2ACBA68850FDB46E4"/>
    <w:rsid w:val="00BE697D"/>
  </w:style>
  <w:style w:type="paragraph" w:customStyle="1" w:styleId="6F38C2A3B882403A871D5DDBCF3669C9">
    <w:name w:val="6F38C2A3B882403A871D5DDBCF3669C9"/>
    <w:rsid w:val="00BE697D"/>
  </w:style>
  <w:style w:type="paragraph" w:customStyle="1" w:styleId="7FDE7E82E07840ADBC89A7B591615B3B">
    <w:name w:val="7FDE7E82E07840ADBC89A7B591615B3B"/>
    <w:rsid w:val="00BE697D"/>
  </w:style>
  <w:style w:type="paragraph" w:customStyle="1" w:styleId="4CC2FC9BEE9D414BAF7BC79B0F1BB211">
    <w:name w:val="4CC2FC9BEE9D414BAF7BC79B0F1BB211"/>
    <w:rsid w:val="009B367C"/>
  </w:style>
  <w:style w:type="paragraph" w:customStyle="1" w:styleId="D3D83C395F89435A9349303305F6C000">
    <w:name w:val="D3D83C395F89435A9349303305F6C000"/>
    <w:rsid w:val="009B367C"/>
  </w:style>
  <w:style w:type="paragraph" w:customStyle="1" w:styleId="BD4AE6D0FBAA4CD4808F7AF8B2F19CE5">
    <w:name w:val="BD4AE6D0FBAA4CD4808F7AF8B2F19CE5"/>
    <w:rsid w:val="009B367C"/>
  </w:style>
  <w:style w:type="paragraph" w:customStyle="1" w:styleId="83F4FEFEC5634C6DAC82DD97DEB009BE">
    <w:name w:val="83F4FEFEC5634C6DAC82DD97DEB009BE"/>
    <w:rsid w:val="009B367C"/>
  </w:style>
  <w:style w:type="paragraph" w:customStyle="1" w:styleId="8F4F3F64EA994E42BCA7671A90139ED1">
    <w:name w:val="8F4F3F64EA994E42BCA7671A90139ED1"/>
    <w:rsid w:val="009B367C"/>
  </w:style>
  <w:style w:type="paragraph" w:customStyle="1" w:styleId="DA2BA176FC3F409991ED23AEE83833FC">
    <w:name w:val="DA2BA176FC3F409991ED23AEE83833FC"/>
    <w:rsid w:val="009B367C"/>
  </w:style>
  <w:style w:type="paragraph" w:customStyle="1" w:styleId="BF889AC9B04A432BB53BCBC603412DE1">
    <w:name w:val="BF889AC9B04A432BB53BCBC603412DE1"/>
    <w:rsid w:val="009B367C"/>
  </w:style>
  <w:style w:type="paragraph" w:customStyle="1" w:styleId="438000EFB4794161A10649637409301D">
    <w:name w:val="438000EFB4794161A10649637409301D"/>
    <w:rsid w:val="00A904A9"/>
  </w:style>
  <w:style w:type="paragraph" w:customStyle="1" w:styleId="BEE11611085642399DAA4E1F2E56DD9B">
    <w:name w:val="BEE11611085642399DAA4E1F2E56DD9B"/>
    <w:rsid w:val="00A904A9"/>
  </w:style>
  <w:style w:type="paragraph" w:customStyle="1" w:styleId="39524796A54C4321A15D91A8AA25CDBB">
    <w:name w:val="39524796A54C4321A15D91A8AA25CDBB"/>
    <w:rsid w:val="00A904A9"/>
  </w:style>
  <w:style w:type="paragraph" w:customStyle="1" w:styleId="44ABEB4F57094CE6857537470CF1C3FE">
    <w:name w:val="44ABEB4F57094CE6857537470CF1C3FE"/>
    <w:rsid w:val="00A904A9"/>
  </w:style>
  <w:style w:type="paragraph" w:customStyle="1" w:styleId="E586BCE3896D4532B694E8C59EFEFE9B">
    <w:name w:val="E586BCE3896D4532B694E8C59EFEFE9B"/>
    <w:rsid w:val="00A904A9"/>
  </w:style>
  <w:style w:type="paragraph" w:customStyle="1" w:styleId="C55FAFC80B824791B9E6B30F25EA2568">
    <w:name w:val="C55FAFC80B824791B9E6B30F25EA2568"/>
    <w:rsid w:val="00A904A9"/>
  </w:style>
  <w:style w:type="paragraph" w:customStyle="1" w:styleId="BC30B0321AF34C04B32DBB17F0EAF9E1">
    <w:name w:val="BC30B0321AF34C04B32DBB17F0EAF9E1"/>
    <w:rsid w:val="00A904A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A904A9"/>
    <w:rPr>
      <w:color w:val="808080"/>
    </w:rPr>
  </w:style>
  <w:style w:type="paragraph" w:customStyle="1" w:styleId="7D91BD650B4C4813A4E3933AEB7C849153">
    <w:name w:val="7D91BD650B4C4813A4E3933AEB7C849153"/>
    <w:rsid w:val="00E57B3A"/>
    <w:rPr>
      <w:rFonts w:eastAsiaTheme="minorHAnsi"/>
      <w:lang w:eastAsia="en-US"/>
    </w:rPr>
  </w:style>
  <w:style w:type="paragraph" w:customStyle="1" w:styleId="8BBE77C8905C472D81812228585F281C53">
    <w:name w:val="8BBE77C8905C472D81812228585F281C53"/>
    <w:rsid w:val="00E57B3A"/>
    <w:rPr>
      <w:rFonts w:eastAsiaTheme="minorHAnsi"/>
      <w:lang w:eastAsia="en-US"/>
    </w:rPr>
  </w:style>
  <w:style w:type="paragraph" w:customStyle="1" w:styleId="D7986FCDD0B2456CA98F70EBD69FC01C52">
    <w:name w:val="D7986FCDD0B2456CA98F70EBD69FC01C52"/>
    <w:rsid w:val="00E57B3A"/>
    <w:pPr>
      <w:spacing w:before="20" w:after="20" w:line="240" w:lineRule="auto"/>
    </w:pPr>
    <w:rPr>
      <w:rFonts w:ascii="Times New Roman" w:eastAsia="Times New Roman" w:hAnsi="Times New Roman" w:cs="Times New Roman"/>
      <w:sz w:val="24"/>
      <w:szCs w:val="24"/>
    </w:rPr>
  </w:style>
  <w:style w:type="paragraph" w:customStyle="1" w:styleId="AFEF00B66174437CA002BFE01C05267552">
    <w:name w:val="AFEF00B66174437CA002BFE01C05267552"/>
    <w:rsid w:val="00E57B3A"/>
    <w:pPr>
      <w:spacing w:before="20" w:after="20" w:line="240" w:lineRule="auto"/>
    </w:pPr>
    <w:rPr>
      <w:rFonts w:ascii="Times New Roman" w:eastAsia="Times New Roman" w:hAnsi="Times New Roman" w:cs="Times New Roman"/>
      <w:sz w:val="24"/>
      <w:szCs w:val="24"/>
    </w:rPr>
  </w:style>
  <w:style w:type="paragraph" w:customStyle="1" w:styleId="6EED25E138AD4EE7808545814BE778A052">
    <w:name w:val="6EED25E138AD4EE7808545814BE778A052"/>
    <w:rsid w:val="00E57B3A"/>
    <w:pPr>
      <w:spacing w:before="20" w:after="20" w:line="240" w:lineRule="auto"/>
    </w:pPr>
    <w:rPr>
      <w:rFonts w:ascii="Times New Roman" w:eastAsia="Times New Roman" w:hAnsi="Times New Roman" w:cs="Times New Roman"/>
      <w:sz w:val="24"/>
      <w:szCs w:val="24"/>
    </w:rPr>
  </w:style>
  <w:style w:type="paragraph" w:customStyle="1" w:styleId="64FBB758D1C64B01BDCBF0BD5F9D2C4052">
    <w:name w:val="64FBB758D1C64B01BDCBF0BD5F9D2C4052"/>
    <w:rsid w:val="00E57B3A"/>
    <w:pPr>
      <w:spacing w:before="20" w:after="20" w:line="240" w:lineRule="auto"/>
    </w:pPr>
    <w:rPr>
      <w:rFonts w:ascii="Times New Roman" w:eastAsia="Times New Roman" w:hAnsi="Times New Roman" w:cs="Times New Roman"/>
      <w:sz w:val="24"/>
      <w:szCs w:val="24"/>
    </w:rPr>
  </w:style>
  <w:style w:type="paragraph" w:customStyle="1" w:styleId="7CDA9BF56EF247269CB55253822A6DDB52">
    <w:name w:val="7CDA9BF56EF247269CB55253822A6DDB52"/>
    <w:rsid w:val="00E57B3A"/>
    <w:pPr>
      <w:spacing w:before="20" w:after="20" w:line="240" w:lineRule="auto"/>
    </w:pPr>
    <w:rPr>
      <w:rFonts w:ascii="Times New Roman" w:eastAsia="Times New Roman" w:hAnsi="Times New Roman" w:cs="Times New Roman"/>
      <w:sz w:val="24"/>
      <w:szCs w:val="24"/>
    </w:rPr>
  </w:style>
  <w:style w:type="paragraph" w:customStyle="1" w:styleId="E3754DCC3FE64BB38EE3D58D052ED04B3">
    <w:name w:val="E3754DCC3FE64BB38EE3D58D052ED04B3"/>
    <w:rsid w:val="00E57B3A"/>
    <w:pPr>
      <w:suppressAutoHyphens/>
      <w:ind w:left="720"/>
      <w:contextualSpacing/>
    </w:pPr>
    <w:rPr>
      <w:rFonts w:ascii="Calibri" w:eastAsia="Droid Sans Fallback" w:hAnsi="Calibri" w:cs="Calibri"/>
      <w:kern w:val="1"/>
      <w:lang w:eastAsia="en-US"/>
    </w:rPr>
  </w:style>
  <w:style w:type="paragraph" w:customStyle="1" w:styleId="7A812E8E514D44D6BD1994216DB4A46B52">
    <w:name w:val="7A812E8E514D44D6BD1994216DB4A46B52"/>
    <w:rsid w:val="00E57B3A"/>
    <w:pPr>
      <w:spacing w:before="20" w:after="20" w:line="240" w:lineRule="auto"/>
    </w:pPr>
    <w:rPr>
      <w:rFonts w:ascii="Times New Roman" w:eastAsia="Times New Roman" w:hAnsi="Times New Roman" w:cs="Times New Roman"/>
      <w:sz w:val="24"/>
      <w:szCs w:val="24"/>
    </w:rPr>
  </w:style>
  <w:style w:type="paragraph" w:customStyle="1" w:styleId="10F3F5A855E046AE9EFB5C5CF776A67B8">
    <w:name w:val="10F3F5A855E046AE9EFB5C5CF776A67B8"/>
    <w:rsid w:val="00E57B3A"/>
    <w:pPr>
      <w:spacing w:before="20" w:after="20" w:line="240" w:lineRule="auto"/>
    </w:pPr>
    <w:rPr>
      <w:rFonts w:ascii="Times New Roman" w:eastAsia="Times New Roman" w:hAnsi="Times New Roman" w:cs="Times New Roman"/>
      <w:sz w:val="24"/>
      <w:szCs w:val="24"/>
    </w:rPr>
  </w:style>
  <w:style w:type="paragraph" w:customStyle="1" w:styleId="93AE8B80B8BD47A4B5F866269EAA367E52">
    <w:name w:val="93AE8B80B8BD47A4B5F866269EAA367E52"/>
    <w:rsid w:val="00E57B3A"/>
    <w:pPr>
      <w:spacing w:before="20" w:after="20" w:line="240" w:lineRule="auto"/>
    </w:pPr>
    <w:rPr>
      <w:rFonts w:ascii="Times New Roman" w:eastAsia="Times New Roman" w:hAnsi="Times New Roman" w:cs="Times New Roman"/>
      <w:sz w:val="24"/>
      <w:szCs w:val="24"/>
    </w:rPr>
  </w:style>
  <w:style w:type="paragraph" w:customStyle="1" w:styleId="237532EF9A8C43F5854EBE5E2B9FEBFB52">
    <w:name w:val="237532EF9A8C43F5854EBE5E2B9FEBFB52"/>
    <w:rsid w:val="00E57B3A"/>
    <w:pPr>
      <w:spacing w:before="20" w:after="20" w:line="240" w:lineRule="auto"/>
    </w:pPr>
    <w:rPr>
      <w:rFonts w:ascii="Times New Roman" w:eastAsia="Times New Roman" w:hAnsi="Times New Roman" w:cs="Times New Roman"/>
      <w:sz w:val="24"/>
      <w:szCs w:val="24"/>
    </w:rPr>
  </w:style>
  <w:style w:type="paragraph" w:customStyle="1" w:styleId="3516765D8DC64F75A38025817AEA915852">
    <w:name w:val="3516765D8DC64F75A38025817AEA915852"/>
    <w:rsid w:val="00E57B3A"/>
    <w:pPr>
      <w:ind w:left="720"/>
      <w:contextualSpacing/>
    </w:pPr>
    <w:rPr>
      <w:rFonts w:eastAsiaTheme="minorHAnsi"/>
      <w:lang w:eastAsia="en-US"/>
    </w:rPr>
  </w:style>
  <w:style w:type="paragraph" w:customStyle="1" w:styleId="8A9854DEEDE14994A30D5FF7034F286452">
    <w:name w:val="8A9854DEEDE14994A30D5FF7034F286452"/>
    <w:rsid w:val="00E57B3A"/>
    <w:pPr>
      <w:spacing w:before="20" w:after="20" w:line="240" w:lineRule="auto"/>
    </w:pPr>
    <w:rPr>
      <w:rFonts w:ascii="Times New Roman" w:eastAsia="Times New Roman" w:hAnsi="Times New Roman" w:cs="Times New Roman"/>
      <w:sz w:val="24"/>
      <w:szCs w:val="24"/>
    </w:rPr>
  </w:style>
  <w:style w:type="paragraph" w:customStyle="1" w:styleId="4268BCA6D61C435EAF0CC01417EA264F52">
    <w:name w:val="4268BCA6D61C435EAF0CC01417EA264F52"/>
    <w:rsid w:val="00E57B3A"/>
    <w:pPr>
      <w:spacing w:before="20" w:after="20" w:line="240" w:lineRule="auto"/>
    </w:pPr>
    <w:rPr>
      <w:rFonts w:ascii="Times New Roman" w:eastAsia="Times New Roman" w:hAnsi="Times New Roman" w:cs="Times New Roman"/>
      <w:sz w:val="24"/>
      <w:szCs w:val="24"/>
    </w:rPr>
  </w:style>
  <w:style w:type="paragraph" w:customStyle="1" w:styleId="9348AF25B99D417D90CD9BBD624695C23">
    <w:name w:val="9348AF25B99D417D90CD9BBD624695C23"/>
    <w:rsid w:val="00E57B3A"/>
    <w:pPr>
      <w:spacing w:before="20" w:after="20" w:line="240" w:lineRule="auto"/>
    </w:pPr>
    <w:rPr>
      <w:rFonts w:ascii="Times New Roman" w:eastAsia="Times New Roman" w:hAnsi="Times New Roman" w:cs="Times New Roman"/>
      <w:sz w:val="24"/>
      <w:szCs w:val="24"/>
    </w:rPr>
  </w:style>
  <w:style w:type="paragraph" w:customStyle="1" w:styleId="9AA974047BE842A8904D0B28CC76A9B752">
    <w:name w:val="9AA974047BE842A8904D0B28CC76A9B752"/>
    <w:rsid w:val="00E57B3A"/>
    <w:pPr>
      <w:spacing w:before="20" w:after="20" w:line="240" w:lineRule="auto"/>
    </w:pPr>
    <w:rPr>
      <w:rFonts w:ascii="Times New Roman" w:eastAsia="Times New Roman" w:hAnsi="Times New Roman" w:cs="Times New Roman"/>
      <w:sz w:val="24"/>
      <w:szCs w:val="24"/>
    </w:rPr>
  </w:style>
  <w:style w:type="paragraph" w:customStyle="1" w:styleId="9D49B22706F8406791D6D3AF8C7DB1CE52">
    <w:name w:val="9D49B22706F8406791D6D3AF8C7DB1CE52"/>
    <w:rsid w:val="00E57B3A"/>
    <w:pPr>
      <w:spacing w:before="20" w:after="20" w:line="240" w:lineRule="auto"/>
    </w:pPr>
    <w:rPr>
      <w:rFonts w:ascii="Times New Roman" w:eastAsia="Times New Roman" w:hAnsi="Times New Roman" w:cs="Times New Roman"/>
      <w:sz w:val="24"/>
      <w:szCs w:val="24"/>
    </w:rPr>
  </w:style>
  <w:style w:type="paragraph" w:customStyle="1" w:styleId="4B47D5D1BB02455E9F763ACCE1F6202552">
    <w:name w:val="4B47D5D1BB02455E9F763ACCE1F6202552"/>
    <w:rsid w:val="00E57B3A"/>
    <w:pPr>
      <w:spacing w:before="20" w:after="20" w:line="240" w:lineRule="auto"/>
    </w:pPr>
    <w:rPr>
      <w:rFonts w:ascii="Times New Roman" w:eastAsia="Times New Roman" w:hAnsi="Times New Roman" w:cs="Times New Roman"/>
      <w:sz w:val="24"/>
      <w:szCs w:val="24"/>
    </w:rPr>
  </w:style>
  <w:style w:type="paragraph" w:customStyle="1" w:styleId="3FFD9017ADDB49E9B8FE152CAF9901AB3">
    <w:name w:val="3FFD9017ADDB49E9B8FE152CAF9901AB3"/>
    <w:rsid w:val="00E57B3A"/>
    <w:pPr>
      <w:spacing w:before="20" w:after="20" w:line="240" w:lineRule="auto"/>
    </w:pPr>
    <w:rPr>
      <w:rFonts w:ascii="Times New Roman" w:eastAsia="Times New Roman" w:hAnsi="Times New Roman" w:cs="Times New Roman"/>
      <w:sz w:val="24"/>
      <w:szCs w:val="24"/>
    </w:rPr>
  </w:style>
  <w:style w:type="paragraph" w:customStyle="1" w:styleId="98DC198C11494A1C8EAF9E65A23A49E155">
    <w:name w:val="98DC198C11494A1C8EAF9E65A23A49E155"/>
    <w:rsid w:val="00E57B3A"/>
    <w:pPr>
      <w:spacing w:before="20" w:after="20" w:line="240" w:lineRule="auto"/>
    </w:pPr>
    <w:rPr>
      <w:rFonts w:ascii="Times New Roman" w:eastAsia="Times New Roman" w:hAnsi="Times New Roman" w:cs="Times New Roman"/>
      <w:sz w:val="24"/>
      <w:szCs w:val="24"/>
    </w:rPr>
  </w:style>
  <w:style w:type="paragraph" w:customStyle="1" w:styleId="1126713F6DB2435FBAB924F8EC5CA9B2">
    <w:name w:val="1126713F6DB2435FBAB924F8EC5CA9B2"/>
    <w:rsid w:val="00983D2B"/>
    <w:pPr>
      <w:spacing w:after="200" w:line="276" w:lineRule="auto"/>
    </w:pPr>
  </w:style>
  <w:style w:type="paragraph" w:customStyle="1" w:styleId="F0111200EB654A74B52C96843E193828">
    <w:name w:val="F0111200EB654A74B52C96843E193828"/>
    <w:rsid w:val="00BE697D"/>
  </w:style>
  <w:style w:type="paragraph" w:customStyle="1" w:styleId="5240E184AC7A47B2ACBA68850FDB46E4">
    <w:name w:val="5240E184AC7A47B2ACBA68850FDB46E4"/>
    <w:rsid w:val="00BE697D"/>
  </w:style>
  <w:style w:type="paragraph" w:customStyle="1" w:styleId="6F38C2A3B882403A871D5DDBCF3669C9">
    <w:name w:val="6F38C2A3B882403A871D5DDBCF3669C9"/>
    <w:rsid w:val="00BE697D"/>
  </w:style>
  <w:style w:type="paragraph" w:customStyle="1" w:styleId="7FDE7E82E07840ADBC89A7B591615B3B">
    <w:name w:val="7FDE7E82E07840ADBC89A7B591615B3B"/>
    <w:rsid w:val="00BE697D"/>
  </w:style>
  <w:style w:type="paragraph" w:customStyle="1" w:styleId="4CC2FC9BEE9D414BAF7BC79B0F1BB211">
    <w:name w:val="4CC2FC9BEE9D414BAF7BC79B0F1BB211"/>
    <w:rsid w:val="009B367C"/>
  </w:style>
  <w:style w:type="paragraph" w:customStyle="1" w:styleId="D3D83C395F89435A9349303305F6C000">
    <w:name w:val="D3D83C395F89435A9349303305F6C000"/>
    <w:rsid w:val="009B367C"/>
  </w:style>
  <w:style w:type="paragraph" w:customStyle="1" w:styleId="BD4AE6D0FBAA4CD4808F7AF8B2F19CE5">
    <w:name w:val="BD4AE6D0FBAA4CD4808F7AF8B2F19CE5"/>
    <w:rsid w:val="009B367C"/>
  </w:style>
  <w:style w:type="paragraph" w:customStyle="1" w:styleId="83F4FEFEC5634C6DAC82DD97DEB009BE">
    <w:name w:val="83F4FEFEC5634C6DAC82DD97DEB009BE"/>
    <w:rsid w:val="009B367C"/>
  </w:style>
  <w:style w:type="paragraph" w:customStyle="1" w:styleId="8F4F3F64EA994E42BCA7671A90139ED1">
    <w:name w:val="8F4F3F64EA994E42BCA7671A90139ED1"/>
    <w:rsid w:val="009B367C"/>
  </w:style>
  <w:style w:type="paragraph" w:customStyle="1" w:styleId="DA2BA176FC3F409991ED23AEE83833FC">
    <w:name w:val="DA2BA176FC3F409991ED23AEE83833FC"/>
    <w:rsid w:val="009B367C"/>
  </w:style>
  <w:style w:type="paragraph" w:customStyle="1" w:styleId="BF889AC9B04A432BB53BCBC603412DE1">
    <w:name w:val="BF889AC9B04A432BB53BCBC603412DE1"/>
    <w:rsid w:val="009B367C"/>
  </w:style>
  <w:style w:type="paragraph" w:customStyle="1" w:styleId="438000EFB4794161A10649637409301D">
    <w:name w:val="438000EFB4794161A10649637409301D"/>
    <w:rsid w:val="00A904A9"/>
  </w:style>
  <w:style w:type="paragraph" w:customStyle="1" w:styleId="BEE11611085642399DAA4E1F2E56DD9B">
    <w:name w:val="BEE11611085642399DAA4E1F2E56DD9B"/>
    <w:rsid w:val="00A904A9"/>
  </w:style>
  <w:style w:type="paragraph" w:customStyle="1" w:styleId="39524796A54C4321A15D91A8AA25CDBB">
    <w:name w:val="39524796A54C4321A15D91A8AA25CDBB"/>
    <w:rsid w:val="00A904A9"/>
  </w:style>
  <w:style w:type="paragraph" w:customStyle="1" w:styleId="44ABEB4F57094CE6857537470CF1C3FE">
    <w:name w:val="44ABEB4F57094CE6857537470CF1C3FE"/>
    <w:rsid w:val="00A904A9"/>
  </w:style>
  <w:style w:type="paragraph" w:customStyle="1" w:styleId="E586BCE3896D4532B694E8C59EFEFE9B">
    <w:name w:val="E586BCE3896D4532B694E8C59EFEFE9B"/>
    <w:rsid w:val="00A904A9"/>
  </w:style>
  <w:style w:type="paragraph" w:customStyle="1" w:styleId="C55FAFC80B824791B9E6B30F25EA2568">
    <w:name w:val="C55FAFC80B824791B9E6B30F25EA2568"/>
    <w:rsid w:val="00A904A9"/>
  </w:style>
  <w:style w:type="paragraph" w:customStyle="1" w:styleId="BC30B0321AF34C04B32DBB17F0EAF9E1">
    <w:name w:val="BC30B0321AF34C04B32DBB17F0EAF9E1"/>
    <w:rsid w:val="00A904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36C2C-F850-4415-844C-4737D8CE0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6604</Words>
  <Characters>37648</Characters>
  <Application>Microsoft Office Word</Application>
  <DocSecurity>0</DocSecurity>
  <Lines>313</Lines>
  <Paragraphs>88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Consulenza CVS</dc:creator>
  <cp:lastModifiedBy>Manuel</cp:lastModifiedBy>
  <cp:revision>2</cp:revision>
  <cp:lastPrinted>2021-03-15T11:20:00Z</cp:lastPrinted>
  <dcterms:created xsi:type="dcterms:W3CDTF">2021-04-09T14:11:00Z</dcterms:created>
  <dcterms:modified xsi:type="dcterms:W3CDTF">2021-04-09T14:11:00Z</dcterms:modified>
</cp:coreProperties>
</file>